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275E" w:rsidRPr="000E2AC2" w:rsidRDefault="000E2AC2" w:rsidP="000E2AC2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0E2AC2">
        <w:rPr>
          <w:rFonts w:ascii="Arial" w:eastAsia="Times New Roman" w:hAnsi="Arial" w:cs="Arial"/>
          <w:b/>
          <w:sz w:val="32"/>
          <w:szCs w:val="32"/>
          <w:lang w:eastAsia="ar-SA"/>
        </w:rPr>
        <w:t>23.11.2017 г. №77</w:t>
      </w:r>
      <w:r w:rsidR="007A275E" w:rsidRPr="000E2AC2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 </w:t>
      </w:r>
    </w:p>
    <w:p w:rsidR="000E2AC2" w:rsidRPr="000E2AC2" w:rsidRDefault="000E2AC2" w:rsidP="000E2AC2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0E2AC2">
        <w:rPr>
          <w:rFonts w:ascii="Arial" w:eastAsia="Times New Roman" w:hAnsi="Arial" w:cs="Arial"/>
          <w:b/>
          <w:sz w:val="32"/>
          <w:szCs w:val="32"/>
          <w:lang w:eastAsia="ar-SA"/>
        </w:rPr>
        <w:t>РОССИЙСКАЯ ФЕДЕРАЦИЯ</w:t>
      </w:r>
    </w:p>
    <w:p w:rsidR="000E2AC2" w:rsidRPr="000E2AC2" w:rsidRDefault="000E2AC2" w:rsidP="000E2AC2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0E2AC2">
        <w:rPr>
          <w:rFonts w:ascii="Arial" w:eastAsia="Times New Roman" w:hAnsi="Arial" w:cs="Arial"/>
          <w:b/>
          <w:sz w:val="32"/>
          <w:szCs w:val="32"/>
          <w:lang w:eastAsia="ar-SA"/>
        </w:rPr>
        <w:t>ИРКУТСКАЯ ОБЛАСТЬ</w:t>
      </w:r>
    </w:p>
    <w:p w:rsidR="000E2AC2" w:rsidRPr="000E2AC2" w:rsidRDefault="000E2AC2" w:rsidP="000E2AC2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0E2AC2">
        <w:rPr>
          <w:rFonts w:ascii="Arial" w:eastAsia="Times New Roman" w:hAnsi="Arial" w:cs="Arial"/>
          <w:b/>
          <w:sz w:val="32"/>
          <w:szCs w:val="32"/>
          <w:lang w:eastAsia="ar-SA"/>
        </w:rPr>
        <w:t>ЭХИРИТ-БУЛАГАТСКИЙ РАЙОН</w:t>
      </w:r>
    </w:p>
    <w:p w:rsidR="000E2AC2" w:rsidRPr="000E2AC2" w:rsidRDefault="000E2AC2" w:rsidP="000E2AC2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0E2AC2">
        <w:rPr>
          <w:rFonts w:ascii="Arial" w:eastAsia="Times New Roman" w:hAnsi="Arial" w:cs="Arial"/>
          <w:b/>
          <w:sz w:val="32"/>
          <w:szCs w:val="32"/>
          <w:lang w:eastAsia="ar-SA"/>
        </w:rPr>
        <w:t>МУНИЦИПАЛЬНОЕ ОБРАЗОВАНИЕ «АХИНСКОЕ»</w:t>
      </w:r>
    </w:p>
    <w:p w:rsidR="000E2AC2" w:rsidRPr="000E2AC2" w:rsidRDefault="000E2AC2" w:rsidP="000E2AC2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0E2AC2">
        <w:rPr>
          <w:rFonts w:ascii="Arial" w:eastAsia="Times New Roman" w:hAnsi="Arial" w:cs="Arial"/>
          <w:b/>
          <w:sz w:val="32"/>
          <w:szCs w:val="32"/>
          <w:lang w:eastAsia="ar-SA"/>
        </w:rPr>
        <w:t>АДМИНИСТРАЦИЯ</w:t>
      </w:r>
    </w:p>
    <w:p w:rsidR="000E2AC2" w:rsidRPr="000E2AC2" w:rsidRDefault="000E2AC2" w:rsidP="000E2AC2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0E2AC2">
        <w:rPr>
          <w:rFonts w:ascii="Arial" w:eastAsia="Times New Roman" w:hAnsi="Arial" w:cs="Arial"/>
          <w:b/>
          <w:sz w:val="32"/>
          <w:szCs w:val="32"/>
          <w:lang w:eastAsia="ar-SA"/>
        </w:rPr>
        <w:t>ПОСТАНОВЛЕНИЕ</w:t>
      </w:r>
    </w:p>
    <w:p w:rsidR="00791D5A" w:rsidRPr="000E2AC2" w:rsidRDefault="00791D5A" w:rsidP="000E2AC2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</w:p>
    <w:p w:rsidR="00791D5A" w:rsidRPr="000E2AC2" w:rsidRDefault="00791D5A" w:rsidP="000E2AC2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0E2AC2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ОБ УТВЕРЖДЕНИИ </w:t>
      </w:r>
      <w:r w:rsidR="00AE1BBB" w:rsidRPr="000E2AC2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ПРАВИЛ РАССМОТРЕНИЯ ЗАПРОСОВ СУБЬЕКТОВ </w:t>
      </w:r>
      <w:r w:rsidRPr="000E2AC2">
        <w:rPr>
          <w:rFonts w:ascii="Arial" w:eastAsia="Times New Roman" w:hAnsi="Arial" w:cs="Arial"/>
          <w:b/>
          <w:sz w:val="30"/>
          <w:szCs w:val="30"/>
          <w:lang w:eastAsia="ru-RU"/>
        </w:rPr>
        <w:t>ПЕРСОНАЛЬНЫХ ДАННЫХ</w:t>
      </w:r>
      <w:r w:rsidR="00AE1BBB" w:rsidRPr="000E2AC2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 ИЛИ ИХ ПРЕДСТАВИТЕЛЕЙ</w:t>
      </w:r>
    </w:p>
    <w:p w:rsidR="00791D5A" w:rsidRPr="000E2AC2" w:rsidRDefault="00791D5A" w:rsidP="000E2AC2">
      <w:pPr>
        <w:spacing w:after="0" w:line="240" w:lineRule="auto"/>
        <w:jc w:val="center"/>
        <w:rPr>
          <w:rFonts w:ascii="Arial" w:eastAsia="Times New Roman" w:hAnsi="Arial" w:cs="Arial"/>
          <w:sz w:val="24"/>
          <w:szCs w:val="30"/>
          <w:lang w:eastAsia="ru-RU"/>
        </w:rPr>
      </w:pPr>
    </w:p>
    <w:p w:rsidR="00AE1BBB" w:rsidRDefault="00AE1BBB" w:rsidP="000E2AC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AE1BBB">
        <w:rPr>
          <w:rFonts w:ascii="Arial" w:eastAsia="Times New Roman" w:hAnsi="Arial" w:cs="Arial"/>
          <w:sz w:val="24"/>
          <w:szCs w:val="24"/>
          <w:lang w:eastAsia="ru-RU"/>
        </w:rPr>
        <w:t xml:space="preserve">Руководствуясь Федеральным законом от 27.07.2006 № 152-ФЗ «О персональных данных», постановлениями </w:t>
      </w:r>
      <w:r w:rsidR="00886A1E">
        <w:rPr>
          <w:rFonts w:ascii="Arial" w:eastAsia="Times New Roman" w:hAnsi="Arial" w:cs="Arial"/>
          <w:sz w:val="24"/>
          <w:szCs w:val="24"/>
          <w:lang w:eastAsia="ru-RU"/>
        </w:rPr>
        <w:t>Правительства Российской Федерации от 01.11.2012 № 1119 «Об утверждении требований к защите персональных данных при их обработке в информационных системах персональных данных»</w:t>
      </w:r>
      <w:r w:rsidRPr="00AE1BBB">
        <w:rPr>
          <w:rFonts w:ascii="Arial" w:eastAsia="Times New Roman" w:hAnsi="Arial" w:cs="Arial"/>
          <w:sz w:val="24"/>
          <w:szCs w:val="24"/>
          <w:lang w:eastAsia="ru-RU"/>
        </w:rPr>
        <w:t xml:space="preserve">, от 15.09.2008 № 687 «Об утверждении Положения об особенностях обработки персональных данных, осуществляемой без использования средств автоматизации», от 21.03.2012 № 211 «Перечень мер, направленных на обеспечение выполнения обязанностей, предусмотренных Федеральным законом «О персональных данных» и принятыми в соответствии с ним нормативными правовыми актами, операторами, являющимися муниципальными органами», Уставом </w:t>
      </w:r>
      <w:r>
        <w:rPr>
          <w:rFonts w:ascii="Arial" w:eastAsia="Times New Roman" w:hAnsi="Arial" w:cs="Arial"/>
          <w:sz w:val="24"/>
          <w:szCs w:val="24"/>
          <w:lang w:eastAsia="ru-RU"/>
        </w:rPr>
        <w:t>МО «</w:t>
      </w:r>
      <w:r w:rsidR="00556F31">
        <w:rPr>
          <w:rFonts w:ascii="Arial" w:eastAsia="Times New Roman" w:hAnsi="Arial" w:cs="Arial"/>
          <w:sz w:val="24"/>
          <w:szCs w:val="24"/>
          <w:lang w:eastAsia="ru-RU"/>
        </w:rPr>
        <w:t>Ахинское</w:t>
      </w:r>
      <w:r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AE1BBB">
        <w:rPr>
          <w:rFonts w:ascii="Arial" w:eastAsia="Times New Roman" w:hAnsi="Arial" w:cs="Arial"/>
          <w:sz w:val="24"/>
          <w:szCs w:val="24"/>
          <w:lang w:eastAsia="ru-RU"/>
        </w:rPr>
        <w:t xml:space="preserve"> и иными нормативно правовыми актами,</w:t>
      </w:r>
      <w:proofErr w:type="gramEnd"/>
    </w:p>
    <w:p w:rsidR="00AE1BBB" w:rsidRPr="00AE1BBB" w:rsidRDefault="00AE1BBB" w:rsidP="00AE1BB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E1BBB" w:rsidRDefault="00AE1BBB" w:rsidP="00AE1BBB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AE1BBB"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</w:t>
      </w:r>
      <w:r w:rsidR="000E2AC2">
        <w:rPr>
          <w:rFonts w:ascii="Arial" w:eastAsia="Times New Roman" w:hAnsi="Arial" w:cs="Arial"/>
          <w:b/>
          <w:sz w:val="30"/>
          <w:szCs w:val="30"/>
          <w:lang w:eastAsia="ru-RU"/>
        </w:rPr>
        <w:t>Ю</w:t>
      </w:r>
      <w:r w:rsidRPr="00AE1BBB">
        <w:rPr>
          <w:rFonts w:ascii="Arial" w:eastAsia="Times New Roman" w:hAnsi="Arial" w:cs="Arial"/>
          <w:b/>
          <w:sz w:val="30"/>
          <w:szCs w:val="30"/>
          <w:lang w:eastAsia="ru-RU"/>
        </w:rPr>
        <w:t>:</w:t>
      </w:r>
    </w:p>
    <w:p w:rsidR="00AE1BBB" w:rsidRPr="000E2AC2" w:rsidRDefault="00AE1BBB" w:rsidP="000E2AC2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30"/>
          <w:lang w:eastAsia="ru-RU"/>
        </w:rPr>
      </w:pPr>
    </w:p>
    <w:p w:rsidR="00AE1BBB" w:rsidRPr="00AE1BBB" w:rsidRDefault="00AE1BBB" w:rsidP="00AE1BB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E1BBB">
        <w:rPr>
          <w:rFonts w:ascii="Arial" w:eastAsia="Times New Roman" w:hAnsi="Arial" w:cs="Arial"/>
          <w:sz w:val="24"/>
          <w:szCs w:val="24"/>
          <w:lang w:eastAsia="ru-RU"/>
        </w:rPr>
        <w:t>1. Утвердить правила рассмотрения запросов субъектов персональных данных или их представителей, согласно приложению.</w:t>
      </w:r>
    </w:p>
    <w:p w:rsidR="00AE1BBB" w:rsidRPr="002279D1" w:rsidRDefault="00AE1BBB" w:rsidP="00AE1BB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279D1">
        <w:rPr>
          <w:rFonts w:ascii="Arial" w:eastAsia="Times New Roman" w:hAnsi="Arial" w:cs="Arial"/>
          <w:sz w:val="24"/>
          <w:szCs w:val="24"/>
          <w:lang w:eastAsia="ru-RU"/>
        </w:rPr>
        <w:t>2. Опубликовать насто</w:t>
      </w:r>
      <w:r w:rsidR="00556F31">
        <w:rPr>
          <w:rFonts w:ascii="Arial" w:eastAsia="Times New Roman" w:hAnsi="Arial" w:cs="Arial"/>
          <w:sz w:val="24"/>
          <w:szCs w:val="24"/>
          <w:lang w:eastAsia="ru-RU"/>
        </w:rPr>
        <w:t>ящее постановление в газете «Ах</w:t>
      </w:r>
      <w:r w:rsidRPr="002279D1">
        <w:rPr>
          <w:rFonts w:ascii="Arial" w:eastAsia="Times New Roman" w:hAnsi="Arial" w:cs="Arial"/>
          <w:sz w:val="24"/>
          <w:szCs w:val="24"/>
          <w:lang w:eastAsia="ru-RU"/>
        </w:rPr>
        <w:t>инский Вестник».</w:t>
      </w:r>
    </w:p>
    <w:p w:rsidR="00AE1BBB" w:rsidRPr="002279D1" w:rsidRDefault="00AE1BBB" w:rsidP="00AE1BB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279D1">
        <w:rPr>
          <w:rFonts w:ascii="Arial" w:eastAsia="Times New Roman" w:hAnsi="Arial" w:cs="Arial"/>
          <w:sz w:val="24"/>
          <w:szCs w:val="24"/>
          <w:lang w:eastAsia="ru-RU"/>
        </w:rPr>
        <w:t>3.Постановление вступает в силу со дня его опубликования.</w:t>
      </w:r>
    </w:p>
    <w:p w:rsidR="00AE1BBB" w:rsidRPr="002279D1" w:rsidRDefault="00AE1BBB" w:rsidP="00AE1BB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279D1">
        <w:rPr>
          <w:rFonts w:ascii="Arial" w:eastAsia="Times New Roman" w:hAnsi="Arial" w:cs="Arial"/>
          <w:sz w:val="24"/>
          <w:szCs w:val="24"/>
          <w:lang w:eastAsia="ru-RU"/>
        </w:rPr>
        <w:t xml:space="preserve">4. </w:t>
      </w:r>
      <w:proofErr w:type="gramStart"/>
      <w:r w:rsidRPr="002279D1">
        <w:rPr>
          <w:rFonts w:ascii="Arial" w:eastAsia="Times New Roman" w:hAnsi="Arial" w:cs="Arial"/>
          <w:sz w:val="24"/>
          <w:szCs w:val="24"/>
          <w:lang w:eastAsia="ru-RU"/>
        </w:rPr>
        <w:t>Контроль за</w:t>
      </w:r>
      <w:proofErr w:type="gramEnd"/>
      <w:r w:rsidRPr="002279D1">
        <w:rPr>
          <w:rFonts w:ascii="Arial" w:eastAsia="Times New Roman" w:hAnsi="Arial" w:cs="Arial"/>
          <w:sz w:val="24"/>
          <w:szCs w:val="24"/>
          <w:lang w:eastAsia="ru-RU"/>
        </w:rPr>
        <w:t xml:space="preserve"> исполнением постановления оставляю за собой.</w:t>
      </w:r>
    </w:p>
    <w:p w:rsidR="00AE1BBB" w:rsidRDefault="00AE1BBB" w:rsidP="00AE1BB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E2AC2" w:rsidRPr="002279D1" w:rsidRDefault="000E2AC2" w:rsidP="00AE1BB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E2AC2" w:rsidRPr="000E2AC2" w:rsidRDefault="000E2AC2" w:rsidP="000E2AC2">
      <w:pPr>
        <w:spacing w:after="0" w:line="240" w:lineRule="auto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 w:rsidRPr="000E2AC2">
        <w:rPr>
          <w:rFonts w:ascii="Arial" w:eastAsia="Times New Roman" w:hAnsi="Arial" w:cs="Arial"/>
          <w:sz w:val="24"/>
          <w:szCs w:val="24"/>
          <w:lang w:eastAsia="ru-RU"/>
        </w:rPr>
        <w:t>Глава администрации</w:t>
      </w:r>
    </w:p>
    <w:p w:rsidR="000E2AC2" w:rsidRPr="000E2AC2" w:rsidRDefault="000E2AC2" w:rsidP="000E2AC2">
      <w:pPr>
        <w:spacing w:after="0" w:line="240" w:lineRule="auto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 w:rsidRPr="000E2AC2">
        <w:rPr>
          <w:rFonts w:ascii="Arial" w:eastAsia="Times New Roman" w:hAnsi="Arial" w:cs="Arial"/>
          <w:sz w:val="24"/>
          <w:szCs w:val="24"/>
          <w:lang w:eastAsia="ru-RU"/>
        </w:rPr>
        <w:t>Г.Д. Багаева</w:t>
      </w:r>
    </w:p>
    <w:p w:rsidR="00AE1BBB" w:rsidRDefault="00AE1BBB" w:rsidP="00AE1BB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E1BBB" w:rsidRPr="00FF439A" w:rsidRDefault="00AE1BBB" w:rsidP="00703C63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FF439A">
        <w:rPr>
          <w:rFonts w:ascii="Courier New" w:eastAsia="Times New Roman" w:hAnsi="Courier New" w:cs="Courier New"/>
          <w:lang w:eastAsia="ru-RU"/>
        </w:rPr>
        <w:t>УТВЕРЖДЕНО</w:t>
      </w:r>
    </w:p>
    <w:p w:rsidR="00FF439A" w:rsidRPr="00883DAE" w:rsidRDefault="00AE1BBB" w:rsidP="00703C63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FF439A">
        <w:rPr>
          <w:rFonts w:ascii="Courier New" w:eastAsia="Times New Roman" w:hAnsi="Courier New" w:cs="Courier New"/>
          <w:lang w:eastAsia="ru-RU"/>
        </w:rPr>
        <w:t xml:space="preserve">Постановлением </w:t>
      </w:r>
      <w:r w:rsidR="00FF439A" w:rsidRPr="00883DAE">
        <w:rPr>
          <w:rFonts w:ascii="Courier New" w:eastAsia="Times New Roman" w:hAnsi="Courier New" w:cs="Courier New"/>
          <w:lang w:eastAsia="ru-RU"/>
        </w:rPr>
        <w:t>Администрации</w:t>
      </w:r>
    </w:p>
    <w:p w:rsidR="00FF439A" w:rsidRPr="00883DAE" w:rsidRDefault="00FF439A" w:rsidP="00703C63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883DAE">
        <w:rPr>
          <w:rFonts w:ascii="Courier New" w:eastAsia="Times New Roman" w:hAnsi="Courier New" w:cs="Courier New"/>
          <w:lang w:eastAsia="ru-RU"/>
        </w:rPr>
        <w:t>МО «Ахинское»</w:t>
      </w:r>
    </w:p>
    <w:p w:rsidR="00AE1BBB" w:rsidRPr="00FF439A" w:rsidRDefault="00FF439A" w:rsidP="00703C63">
      <w:pPr>
        <w:tabs>
          <w:tab w:val="left" w:pos="6915"/>
          <w:tab w:val="right" w:pos="9355"/>
        </w:tabs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FF439A">
        <w:rPr>
          <w:rFonts w:ascii="Courier New" w:eastAsia="Times New Roman" w:hAnsi="Courier New" w:cs="Courier New"/>
          <w:lang w:eastAsia="ru-RU"/>
        </w:rPr>
        <w:t>от 23.11</w:t>
      </w:r>
      <w:bookmarkStart w:id="0" w:name="_GoBack"/>
      <w:bookmarkEnd w:id="0"/>
      <w:r w:rsidRPr="00FF439A">
        <w:rPr>
          <w:rFonts w:ascii="Courier New" w:eastAsia="Times New Roman" w:hAnsi="Courier New" w:cs="Courier New"/>
          <w:lang w:eastAsia="ru-RU"/>
        </w:rPr>
        <w:t>.2017</w:t>
      </w:r>
      <w:r>
        <w:rPr>
          <w:rFonts w:ascii="Courier New" w:eastAsia="Times New Roman" w:hAnsi="Courier New" w:cs="Courier New"/>
          <w:lang w:eastAsia="ru-RU"/>
        </w:rPr>
        <w:t xml:space="preserve"> </w:t>
      </w:r>
      <w:r w:rsidRPr="00FF439A">
        <w:rPr>
          <w:rFonts w:ascii="Courier New" w:eastAsia="Times New Roman" w:hAnsi="Courier New" w:cs="Courier New"/>
          <w:lang w:eastAsia="ru-RU"/>
        </w:rPr>
        <w:t>г</w:t>
      </w:r>
      <w:r>
        <w:rPr>
          <w:rFonts w:ascii="Courier New" w:eastAsia="Times New Roman" w:hAnsi="Courier New" w:cs="Courier New"/>
          <w:lang w:eastAsia="ru-RU"/>
        </w:rPr>
        <w:t xml:space="preserve">. </w:t>
      </w:r>
      <w:r w:rsidR="007A275E" w:rsidRPr="00FF439A">
        <w:rPr>
          <w:rFonts w:ascii="Courier New" w:eastAsia="Times New Roman" w:hAnsi="Courier New" w:cs="Courier New"/>
          <w:lang w:eastAsia="ru-RU"/>
        </w:rPr>
        <w:t>№ 77</w:t>
      </w:r>
      <w:r>
        <w:rPr>
          <w:rFonts w:ascii="Courier New" w:eastAsia="Times New Roman" w:hAnsi="Courier New" w:cs="Courier New"/>
          <w:lang w:eastAsia="ru-RU"/>
        </w:rPr>
        <w:t xml:space="preserve"> </w:t>
      </w:r>
    </w:p>
    <w:p w:rsidR="00556F31" w:rsidRDefault="00556F31" w:rsidP="00543FF3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AE1BBB" w:rsidRDefault="00AE1BBB" w:rsidP="00543FF3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AE1BBB">
        <w:rPr>
          <w:rFonts w:ascii="Arial" w:eastAsia="Times New Roman" w:hAnsi="Arial" w:cs="Arial"/>
          <w:b/>
          <w:sz w:val="30"/>
          <w:szCs w:val="30"/>
          <w:lang w:eastAsia="ru-RU"/>
        </w:rPr>
        <w:t>ПРАВИЛА РАССМОТРЕНИЯ ЗАПРОСОВ СУБЪЕКТОВ ПЕРСОНАЛЬНЫХ ДАННЫХ ИЛИ ИХ ПРЕДСТАВИТЕЛЕЙ</w:t>
      </w:r>
    </w:p>
    <w:p w:rsidR="00703C63" w:rsidRPr="00703C63" w:rsidRDefault="00703C63" w:rsidP="00543FF3">
      <w:pPr>
        <w:spacing w:after="0" w:line="240" w:lineRule="auto"/>
        <w:jc w:val="center"/>
        <w:rPr>
          <w:rFonts w:ascii="Arial" w:eastAsia="Times New Roman" w:hAnsi="Arial" w:cs="Arial"/>
          <w:sz w:val="24"/>
          <w:szCs w:val="30"/>
          <w:lang w:eastAsia="ru-RU"/>
        </w:rPr>
      </w:pPr>
    </w:p>
    <w:p w:rsidR="00AE1BBB" w:rsidRPr="00AE1BBB" w:rsidRDefault="00AE1BBB" w:rsidP="00AE1BB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E1BBB">
        <w:rPr>
          <w:rFonts w:ascii="Arial" w:eastAsia="Times New Roman" w:hAnsi="Arial" w:cs="Arial"/>
          <w:sz w:val="24"/>
          <w:szCs w:val="24"/>
          <w:lang w:eastAsia="ru-RU"/>
        </w:rPr>
        <w:t xml:space="preserve">1. Субъект персональных данных имеет право на получение сведений, указанных в части 7 статьи 14 Федеральный закон Российской Федерации от 25 июля 2011г. N 261-ФЗ (далее Федеральный закон), за исключением случаев, предусмотренных частью 8 статьи 14 Федерального закона. Субъект персональных данных вправе требовать от оператора уточнения его </w:t>
      </w:r>
      <w:r w:rsidRPr="00AE1BBB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персональных данных, их блокирования или уничтожения в случае, если персональные данные являются неполными, устаревшими, неточными, незаконно полученными или не являются необходимыми для заявленной цели обработки, а также принимать предусмотренные законом меры по защите своих прав.</w:t>
      </w:r>
    </w:p>
    <w:p w:rsidR="00AE1BBB" w:rsidRPr="00AE1BBB" w:rsidRDefault="00AE1BBB" w:rsidP="00AE1BB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E1BBB">
        <w:rPr>
          <w:rFonts w:ascii="Arial" w:eastAsia="Times New Roman" w:hAnsi="Arial" w:cs="Arial"/>
          <w:sz w:val="24"/>
          <w:szCs w:val="24"/>
          <w:lang w:eastAsia="ru-RU"/>
        </w:rPr>
        <w:t>2. Сведения должны быть предоставлены субъекту персональных данных оператором в доступной форме, и в них не должны содержаться персональные данные, относящиеся к другим субъектам персональных данных, за исключением случаев, если имеются законные основания для раскрытия таких персональных данных.</w:t>
      </w:r>
    </w:p>
    <w:p w:rsidR="00AE1BBB" w:rsidRPr="00AE1BBB" w:rsidRDefault="00AE1BBB" w:rsidP="00AE1BB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E1BBB">
        <w:rPr>
          <w:rFonts w:ascii="Arial" w:eastAsia="Times New Roman" w:hAnsi="Arial" w:cs="Arial"/>
          <w:sz w:val="24"/>
          <w:szCs w:val="24"/>
          <w:lang w:eastAsia="ru-RU"/>
        </w:rPr>
        <w:t xml:space="preserve">3. Сведения предоставляются субъекту персональных данных или его представителю оператором при обращении либо при получении запроса субъекта персональных данных или его представителя. </w:t>
      </w:r>
      <w:proofErr w:type="gramStart"/>
      <w:r w:rsidRPr="00AE1BBB">
        <w:rPr>
          <w:rFonts w:ascii="Arial" w:eastAsia="Times New Roman" w:hAnsi="Arial" w:cs="Arial"/>
          <w:sz w:val="24"/>
          <w:szCs w:val="24"/>
          <w:lang w:eastAsia="ru-RU"/>
        </w:rPr>
        <w:t>Запрос должен содержать номер основного документа, удостоверяющего личность субъекта персональных данных или его представителя, сведения о дате выдачи указанного документа и выдавшем его органе, сведения, подтверждающие участие субъекта персональных данных в отношениях с оператором (номер договора, дата заключения договора, условное словесное обозначение и (или) иные сведения), либо сведения, иным образом подтверждающие факт обработки персональных данных оператором, подпись субъекта персональных данных</w:t>
      </w:r>
      <w:proofErr w:type="gramEnd"/>
      <w:r w:rsidRPr="00AE1BBB">
        <w:rPr>
          <w:rFonts w:ascii="Arial" w:eastAsia="Times New Roman" w:hAnsi="Arial" w:cs="Arial"/>
          <w:sz w:val="24"/>
          <w:szCs w:val="24"/>
          <w:lang w:eastAsia="ru-RU"/>
        </w:rPr>
        <w:t xml:space="preserve"> или его представителя. Запрос может быть направлен в форме электронного документа и подписан электронной подписью в соответствии с законодательством Российской Федерации.</w:t>
      </w:r>
    </w:p>
    <w:p w:rsidR="00AE1BBB" w:rsidRPr="00AE1BBB" w:rsidRDefault="00AE1BBB" w:rsidP="00AE1BB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E1BBB">
        <w:rPr>
          <w:rFonts w:ascii="Arial" w:eastAsia="Times New Roman" w:hAnsi="Arial" w:cs="Arial"/>
          <w:sz w:val="24"/>
          <w:szCs w:val="24"/>
          <w:lang w:eastAsia="ru-RU"/>
        </w:rPr>
        <w:t xml:space="preserve">4. </w:t>
      </w:r>
      <w:proofErr w:type="gramStart"/>
      <w:r w:rsidRPr="00AE1BBB">
        <w:rPr>
          <w:rFonts w:ascii="Arial" w:eastAsia="Times New Roman" w:hAnsi="Arial" w:cs="Arial"/>
          <w:sz w:val="24"/>
          <w:szCs w:val="24"/>
          <w:lang w:eastAsia="ru-RU"/>
        </w:rPr>
        <w:t>В случае если сведения, а также обрабатываемые персональные данные были предоставлены для ознакомления субъекту персональных данных по его запросу, субъект персональных данных вправе обратиться повторно к оператору или направить ему повторный запрос в целях получения сведений и ознакомления с такими персональными данными не ранее чем через 30 (тридцать) дней после первоначального обращения или направления первоначального запроса, если более короткий срок</w:t>
      </w:r>
      <w:proofErr w:type="gramEnd"/>
      <w:r w:rsidRPr="00AE1BBB">
        <w:rPr>
          <w:rFonts w:ascii="Arial" w:eastAsia="Times New Roman" w:hAnsi="Arial" w:cs="Arial"/>
          <w:sz w:val="24"/>
          <w:szCs w:val="24"/>
          <w:lang w:eastAsia="ru-RU"/>
        </w:rPr>
        <w:t xml:space="preserve"> не установлен федеральным законом, принятым в соответствии с ним нормативным правовым актом или договором, стороной которого либо </w:t>
      </w:r>
      <w:proofErr w:type="spellStart"/>
      <w:r w:rsidRPr="00AE1BBB">
        <w:rPr>
          <w:rFonts w:ascii="Arial" w:eastAsia="Times New Roman" w:hAnsi="Arial" w:cs="Arial"/>
          <w:sz w:val="24"/>
          <w:szCs w:val="24"/>
          <w:lang w:eastAsia="ru-RU"/>
        </w:rPr>
        <w:t>выгодоприобретателем</w:t>
      </w:r>
      <w:proofErr w:type="spellEnd"/>
      <w:r w:rsidRPr="00AE1BBB">
        <w:rPr>
          <w:rFonts w:ascii="Arial" w:eastAsia="Times New Roman" w:hAnsi="Arial" w:cs="Arial"/>
          <w:sz w:val="24"/>
          <w:szCs w:val="24"/>
          <w:lang w:eastAsia="ru-RU"/>
        </w:rPr>
        <w:t xml:space="preserve"> или поручителем по которому является субъект персональных данных.</w:t>
      </w:r>
    </w:p>
    <w:p w:rsidR="00AE1BBB" w:rsidRPr="00AE1BBB" w:rsidRDefault="00AE1BBB" w:rsidP="00AE1BB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E1BBB">
        <w:rPr>
          <w:rFonts w:ascii="Arial" w:eastAsia="Times New Roman" w:hAnsi="Arial" w:cs="Arial"/>
          <w:sz w:val="24"/>
          <w:szCs w:val="24"/>
          <w:lang w:eastAsia="ru-RU"/>
        </w:rPr>
        <w:t xml:space="preserve">5. </w:t>
      </w:r>
      <w:proofErr w:type="gramStart"/>
      <w:r w:rsidRPr="00AE1BBB">
        <w:rPr>
          <w:rFonts w:ascii="Arial" w:eastAsia="Times New Roman" w:hAnsi="Arial" w:cs="Arial"/>
          <w:sz w:val="24"/>
          <w:szCs w:val="24"/>
          <w:lang w:eastAsia="ru-RU"/>
        </w:rPr>
        <w:t>Субъект персональных данных вправе обратиться повторно к оператору или направить ему повторный запрос в целях получения сведений, а также в целях ознакомления с обрабатываемыми персональными данными до истечения срока, указанного в части 4 настоящих правил, в случае, если такие сведения и (или) обрабатываемые персональные данные не были предоставлены ему для ознакомления в полном объеме по результатам рассмотрения первоначального обращения.</w:t>
      </w:r>
      <w:proofErr w:type="gramEnd"/>
      <w:r w:rsidRPr="00AE1BBB">
        <w:rPr>
          <w:rFonts w:ascii="Arial" w:eastAsia="Times New Roman" w:hAnsi="Arial" w:cs="Arial"/>
          <w:sz w:val="24"/>
          <w:szCs w:val="24"/>
          <w:lang w:eastAsia="ru-RU"/>
        </w:rPr>
        <w:t xml:space="preserve"> Повторный запрос наряду со сведениями, указанными в части 3 настоящих правил, должен содержать обоснование направления повторного запроса.</w:t>
      </w:r>
    </w:p>
    <w:p w:rsidR="00AE1BBB" w:rsidRPr="00AE1BBB" w:rsidRDefault="00AE1BBB" w:rsidP="00AE1BB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E1BBB">
        <w:rPr>
          <w:rFonts w:ascii="Arial" w:eastAsia="Times New Roman" w:hAnsi="Arial" w:cs="Arial"/>
          <w:sz w:val="24"/>
          <w:szCs w:val="24"/>
          <w:lang w:eastAsia="ru-RU"/>
        </w:rPr>
        <w:t xml:space="preserve">6. Оператор вправе отказать субъекту персональных данных в выполнении повторного запроса, не соответствующего условиям, предусмотренным частями 4 и 5 настоящих правил </w:t>
      </w:r>
      <w:proofErr w:type="gramStart"/>
      <w:r w:rsidRPr="00AE1BBB">
        <w:rPr>
          <w:rFonts w:ascii="Arial" w:eastAsia="Times New Roman" w:hAnsi="Arial" w:cs="Arial"/>
          <w:sz w:val="24"/>
          <w:szCs w:val="24"/>
          <w:lang w:eastAsia="ru-RU"/>
        </w:rPr>
        <w:t>согласно</w:t>
      </w:r>
      <w:proofErr w:type="gramEnd"/>
      <w:r w:rsidRPr="00AE1BBB">
        <w:rPr>
          <w:rFonts w:ascii="Arial" w:eastAsia="Times New Roman" w:hAnsi="Arial" w:cs="Arial"/>
          <w:sz w:val="24"/>
          <w:szCs w:val="24"/>
          <w:lang w:eastAsia="ru-RU"/>
        </w:rPr>
        <w:t xml:space="preserve"> Федерального закона. Такой отказ должен быть мотивированным. Обязанность представления доказательств обоснованности отказа в выполнении повторного запроса лежит на операторе.</w:t>
      </w:r>
    </w:p>
    <w:p w:rsidR="00AE1BBB" w:rsidRPr="00AE1BBB" w:rsidRDefault="00AE1BBB" w:rsidP="00AE1BB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E1BBB">
        <w:rPr>
          <w:rFonts w:ascii="Arial" w:eastAsia="Times New Roman" w:hAnsi="Arial" w:cs="Arial"/>
          <w:sz w:val="24"/>
          <w:szCs w:val="24"/>
          <w:lang w:eastAsia="ru-RU"/>
        </w:rPr>
        <w:t>7. Право субъекта персональных данных на доступ к его персональным данным может быть ограничено в соответствии с федеральными законами, в том числе если:</w:t>
      </w:r>
    </w:p>
    <w:p w:rsidR="00AE1BBB" w:rsidRPr="00AE1BBB" w:rsidRDefault="00AE1BBB" w:rsidP="00AE1BB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E1BBB">
        <w:rPr>
          <w:rFonts w:ascii="Arial" w:eastAsia="Times New Roman" w:hAnsi="Arial" w:cs="Arial"/>
          <w:sz w:val="24"/>
          <w:szCs w:val="24"/>
          <w:lang w:eastAsia="ru-RU"/>
        </w:rPr>
        <w:t xml:space="preserve">1) обработка персональных данных, включая персональные данные, полученные в результате оперативно-розыскной, контрразведывательной и </w:t>
      </w:r>
      <w:r w:rsidRPr="00AE1BBB">
        <w:rPr>
          <w:rFonts w:ascii="Arial" w:eastAsia="Times New Roman" w:hAnsi="Arial" w:cs="Arial"/>
          <w:sz w:val="24"/>
          <w:szCs w:val="24"/>
          <w:lang w:eastAsia="ru-RU"/>
        </w:rPr>
        <w:lastRenderedPageBreak/>
        <w:t>разведывательной деятельности, осуществляется в целях обороны страны, безопасности государства и охраны правопорядка;</w:t>
      </w:r>
    </w:p>
    <w:p w:rsidR="00AE1BBB" w:rsidRPr="00AE1BBB" w:rsidRDefault="00AE1BBB" w:rsidP="00AE1BB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AE1BBB">
        <w:rPr>
          <w:rFonts w:ascii="Arial" w:eastAsia="Times New Roman" w:hAnsi="Arial" w:cs="Arial"/>
          <w:sz w:val="24"/>
          <w:szCs w:val="24"/>
          <w:lang w:eastAsia="ru-RU"/>
        </w:rPr>
        <w:t>2) обработка персональных данных осуществляется органами, осуществившими задержание субъекта персональных данных по подозрению в совершении преступления, либо предъявившими субъекту персональных данных обвинение по уголовному делу, либо применившими к субъекту персональных данных меру пресечения до предъявления обвинения, за исключением предусмотренных уголовно-процессуальным законодательством Российской Федерации случаев, если допускается ознакомление подозреваемого или обвиняемого с такими персональными данными;</w:t>
      </w:r>
      <w:proofErr w:type="gramEnd"/>
    </w:p>
    <w:p w:rsidR="00AE1BBB" w:rsidRPr="00AE1BBB" w:rsidRDefault="00AE1BBB" w:rsidP="00AE1BB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E1BBB">
        <w:rPr>
          <w:rFonts w:ascii="Arial" w:eastAsia="Times New Roman" w:hAnsi="Arial" w:cs="Arial"/>
          <w:sz w:val="24"/>
          <w:szCs w:val="24"/>
          <w:lang w:eastAsia="ru-RU"/>
        </w:rPr>
        <w:t>3) обработка персональных данных осуществляется в соответствии с законодательством о противодействии легализации (отмыванию) доходов, полученных преступным путем, и финансированию терроризма;</w:t>
      </w:r>
    </w:p>
    <w:p w:rsidR="00AE1BBB" w:rsidRPr="00AE1BBB" w:rsidRDefault="00AE1BBB" w:rsidP="00AE1BB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E1BBB">
        <w:rPr>
          <w:rFonts w:ascii="Arial" w:eastAsia="Times New Roman" w:hAnsi="Arial" w:cs="Arial"/>
          <w:sz w:val="24"/>
          <w:szCs w:val="24"/>
          <w:lang w:eastAsia="ru-RU"/>
        </w:rPr>
        <w:t>4) доступ субъекта персональных данных к его персональным данным нарушает права и законные интересы третьих лиц;</w:t>
      </w:r>
    </w:p>
    <w:p w:rsidR="00AE1BBB" w:rsidRPr="00AE1BBB" w:rsidRDefault="00AE1BBB" w:rsidP="00AE1BB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E1BBB">
        <w:rPr>
          <w:rFonts w:ascii="Arial" w:eastAsia="Times New Roman" w:hAnsi="Arial" w:cs="Arial"/>
          <w:sz w:val="24"/>
          <w:szCs w:val="24"/>
          <w:lang w:eastAsia="ru-RU"/>
        </w:rPr>
        <w:t>5) обработка персональных данных осуществляется в случаях, предусмотренных законодательством Российской Федерации о транспортной безопасности, в целях обеспечения устойчивого и безопасного функционирования транспортного комплекса, защиты интересов личности, общества и государства в сфере транспортного комплекса от актов незаконного вмешательства.</w:t>
      </w:r>
    </w:p>
    <w:p w:rsidR="00AE1BBB" w:rsidRPr="00AE1BBB" w:rsidRDefault="00AE1BBB" w:rsidP="00AE1BB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E1BBB">
        <w:rPr>
          <w:rFonts w:ascii="Arial" w:eastAsia="Times New Roman" w:hAnsi="Arial" w:cs="Arial"/>
          <w:sz w:val="24"/>
          <w:szCs w:val="24"/>
          <w:lang w:eastAsia="ru-RU"/>
        </w:rPr>
        <w:t>8. Обязанности оператора при обращении к нему субъекта персональных данных либо при получении запроса субъекта персональных данных или его представителя, а также уполномоченного органа по защите нрав субъектов персональных данных.</w:t>
      </w:r>
    </w:p>
    <w:p w:rsidR="00AE1BBB" w:rsidRPr="00AE1BBB" w:rsidRDefault="00AE1BBB" w:rsidP="00AE1BB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AE1BBB">
        <w:rPr>
          <w:rFonts w:ascii="Arial" w:eastAsia="Times New Roman" w:hAnsi="Arial" w:cs="Arial"/>
          <w:sz w:val="24"/>
          <w:szCs w:val="24"/>
          <w:lang w:eastAsia="ru-RU"/>
        </w:rPr>
        <w:t>1) Оператор обязан сообщить в порядке, предусмотренном статьей 14 Федерального закона, субъекту персональных данных или его представителю информацию о наличии персональных данных, относящихся к соответствующему субъекту персональных данных, а также предоставить возможность ознакомления с этими персональными данными при обращении субъекта персональных данных или его представителя либо в течение 30 (тридцати) дней с даты получения запроса субъекта персональных данных или его</w:t>
      </w:r>
      <w:proofErr w:type="gramEnd"/>
      <w:r w:rsidRPr="00AE1BBB">
        <w:rPr>
          <w:rFonts w:ascii="Arial" w:eastAsia="Times New Roman" w:hAnsi="Arial" w:cs="Arial"/>
          <w:sz w:val="24"/>
          <w:szCs w:val="24"/>
          <w:lang w:eastAsia="ru-RU"/>
        </w:rPr>
        <w:t xml:space="preserve"> представителя.</w:t>
      </w:r>
    </w:p>
    <w:p w:rsidR="00AE1BBB" w:rsidRPr="00AE1BBB" w:rsidRDefault="00AE1BBB" w:rsidP="00AE1BB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AE1BBB">
        <w:rPr>
          <w:rFonts w:ascii="Arial" w:eastAsia="Times New Roman" w:hAnsi="Arial" w:cs="Arial"/>
          <w:sz w:val="24"/>
          <w:szCs w:val="24"/>
          <w:lang w:eastAsia="ru-RU"/>
        </w:rPr>
        <w:t>2) В случае отказа в предоставлении информации о наличии персональных данных о соответствующем субъекте персональных данных или персональных данных субъекту персональных данных или его представителю при их обращении либо при получении запроса субъекта персональных данных или его представителя оператор обязан дать в письменной форме мотивированный ответ, содержащий ссылку на положение части 8 статьи 14 Федерального закона или иного федерального закона</w:t>
      </w:r>
      <w:proofErr w:type="gramEnd"/>
      <w:r w:rsidRPr="00AE1BBB">
        <w:rPr>
          <w:rFonts w:ascii="Arial" w:eastAsia="Times New Roman" w:hAnsi="Arial" w:cs="Arial"/>
          <w:sz w:val="24"/>
          <w:szCs w:val="24"/>
          <w:lang w:eastAsia="ru-RU"/>
        </w:rPr>
        <w:t xml:space="preserve">, являющееся основанием для такого отказа, в срок, не превышающий 30 (тридцати) дней со дня обращения субъекта персональных данных или его представителя либо </w:t>
      </w:r>
      <w:proofErr w:type="gramStart"/>
      <w:r w:rsidRPr="00AE1BBB">
        <w:rPr>
          <w:rFonts w:ascii="Arial" w:eastAsia="Times New Roman" w:hAnsi="Arial" w:cs="Arial"/>
          <w:sz w:val="24"/>
          <w:szCs w:val="24"/>
          <w:lang w:eastAsia="ru-RU"/>
        </w:rPr>
        <w:t>с даты получения</w:t>
      </w:r>
      <w:proofErr w:type="gramEnd"/>
      <w:r w:rsidRPr="00AE1BBB">
        <w:rPr>
          <w:rFonts w:ascii="Arial" w:eastAsia="Times New Roman" w:hAnsi="Arial" w:cs="Arial"/>
          <w:sz w:val="24"/>
          <w:szCs w:val="24"/>
          <w:lang w:eastAsia="ru-RU"/>
        </w:rPr>
        <w:t xml:space="preserve"> запроса субъекта персональных данных или его представителя.</w:t>
      </w:r>
    </w:p>
    <w:p w:rsidR="00AE1BBB" w:rsidRPr="00AE1BBB" w:rsidRDefault="00AE1BBB" w:rsidP="00AE1BB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E1BBB">
        <w:rPr>
          <w:rFonts w:ascii="Arial" w:eastAsia="Times New Roman" w:hAnsi="Arial" w:cs="Arial"/>
          <w:sz w:val="24"/>
          <w:szCs w:val="24"/>
          <w:lang w:eastAsia="ru-RU"/>
        </w:rPr>
        <w:t>3) Оператор обязан предоставить безвозмездно субъекту персональных данных или его представителю возможность ознакомления с персональными данными, относящимися к этому субъекту персональных данных. В срок, не превышающий 7 (семи) рабочих дней со дня предоставления субъектом персональных данных или его представителем сведений, подтверждающих, что персональные данные являются неполными, неточными или неактуальными, оператор обязан внести в них необходимые изменения.</w:t>
      </w:r>
    </w:p>
    <w:p w:rsidR="00AE1BBB" w:rsidRPr="00AE1BBB" w:rsidRDefault="00AE1BBB" w:rsidP="00AE1BB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E1BBB">
        <w:rPr>
          <w:rFonts w:ascii="Arial" w:eastAsia="Times New Roman" w:hAnsi="Arial" w:cs="Arial"/>
          <w:sz w:val="24"/>
          <w:szCs w:val="24"/>
          <w:lang w:eastAsia="ru-RU"/>
        </w:rPr>
        <w:t xml:space="preserve">В срок, не превышающий 7 (семи) рабочих дней со дня представления субъектом персональных данных или его представителем сведений, подтверждающих, что такие персональные данные являются незаконно полученными или не являются необходимыми для заявленной цели обработки, </w:t>
      </w:r>
      <w:r w:rsidRPr="00AE1BBB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оператор обязан уничтожить такие персональные данные. Оператор обязан уведомить субъекта персональных данных или его представителя о внесенных изменениях и предпринятых мерах и принять разумные меры для уведомления третьих лип, которым персональные данные этого субъекта были переданы.</w:t>
      </w:r>
    </w:p>
    <w:p w:rsidR="003C2F75" w:rsidRPr="00791D5A" w:rsidRDefault="00AE1BBB" w:rsidP="00AE1BB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E1BBB">
        <w:rPr>
          <w:rFonts w:ascii="Arial" w:eastAsia="Times New Roman" w:hAnsi="Arial" w:cs="Arial"/>
          <w:sz w:val="24"/>
          <w:szCs w:val="24"/>
          <w:lang w:eastAsia="ru-RU"/>
        </w:rPr>
        <w:t xml:space="preserve">4) Оператор обязан сообщить в уполномоченный орган по защите прав субъектов персональных данных по запросу этого органа необходимую информацию в течение 30 (тридцати) дней </w:t>
      </w:r>
      <w:proofErr w:type="gramStart"/>
      <w:r w:rsidRPr="00AE1BBB">
        <w:rPr>
          <w:rFonts w:ascii="Arial" w:eastAsia="Times New Roman" w:hAnsi="Arial" w:cs="Arial"/>
          <w:sz w:val="24"/>
          <w:szCs w:val="24"/>
          <w:lang w:eastAsia="ru-RU"/>
        </w:rPr>
        <w:t>с даты получения</w:t>
      </w:r>
      <w:proofErr w:type="gramEnd"/>
      <w:r w:rsidRPr="00AE1BBB">
        <w:rPr>
          <w:rFonts w:ascii="Arial" w:eastAsia="Times New Roman" w:hAnsi="Arial" w:cs="Arial"/>
          <w:sz w:val="24"/>
          <w:szCs w:val="24"/>
          <w:lang w:eastAsia="ru-RU"/>
        </w:rPr>
        <w:t xml:space="preserve"> такого запроса.</w:t>
      </w:r>
    </w:p>
    <w:sectPr w:rsidR="003C2F75" w:rsidRPr="00791D5A" w:rsidSect="008D71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C2F75"/>
    <w:rsid w:val="000E2AC2"/>
    <w:rsid w:val="00156574"/>
    <w:rsid w:val="003C2F75"/>
    <w:rsid w:val="00543FF3"/>
    <w:rsid w:val="00556F31"/>
    <w:rsid w:val="006822A4"/>
    <w:rsid w:val="00703C63"/>
    <w:rsid w:val="00791D5A"/>
    <w:rsid w:val="007A275E"/>
    <w:rsid w:val="00886A1E"/>
    <w:rsid w:val="008D7137"/>
    <w:rsid w:val="008F0379"/>
    <w:rsid w:val="00AE1BBB"/>
    <w:rsid w:val="00AE2688"/>
    <w:rsid w:val="00EA6E90"/>
    <w:rsid w:val="00FF43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71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471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7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21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1362</Words>
  <Characters>7765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9109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Ия Алагуева</dc:creator>
  <cp:keywords/>
  <dc:description/>
  <cp:lastModifiedBy>1</cp:lastModifiedBy>
  <cp:revision>13</cp:revision>
  <dcterms:created xsi:type="dcterms:W3CDTF">2017-02-17T04:28:00Z</dcterms:created>
  <dcterms:modified xsi:type="dcterms:W3CDTF">2017-12-24T14:41:00Z</dcterms:modified>
</cp:coreProperties>
</file>