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479" w:rsidRPr="00B81479" w:rsidRDefault="00B81479" w:rsidP="00B81479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  <w:t>Российская Федерация</w:t>
      </w:r>
    </w:p>
    <w:p w:rsidR="00B81479" w:rsidRPr="00B81479" w:rsidRDefault="00B81479" w:rsidP="00B81479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  <w:t>Иркутская область</w:t>
      </w:r>
    </w:p>
    <w:p w:rsidR="00B81479" w:rsidRPr="00B81479" w:rsidRDefault="00B81479" w:rsidP="00B81479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</w:pPr>
      <w:proofErr w:type="spellStart"/>
      <w:r w:rsidRPr="00B81479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  <w:t>Эхирит-Булагатский</w:t>
      </w:r>
      <w:proofErr w:type="spellEnd"/>
      <w:r w:rsidRPr="00B81479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  <w:t xml:space="preserve"> район</w:t>
      </w:r>
    </w:p>
    <w:p w:rsidR="00B81479" w:rsidRPr="00B81479" w:rsidRDefault="00B81479" w:rsidP="00B81479">
      <w:pPr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  <w:t>Муниципальное образование «</w:t>
      </w:r>
      <w:proofErr w:type="spellStart"/>
      <w:r w:rsidRPr="00B81479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  <w:t>Ахинское</w:t>
      </w:r>
      <w:proofErr w:type="spellEnd"/>
      <w:r w:rsidRPr="00B81479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  <w:lang w:eastAsia="ru-RU"/>
        </w:rPr>
        <w:t>»</w:t>
      </w: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B81479" w:rsidRPr="00BC439F" w:rsidRDefault="00B81479" w:rsidP="00B81479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427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24"/>
          <w:sz w:val="32"/>
          <w:szCs w:val="32"/>
          <w:lang w:eastAsia="ru-RU"/>
        </w:rPr>
      </w:pPr>
    </w:p>
    <w:p w:rsidR="00B81479" w:rsidRPr="00BC439F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14.09.2015 г.         № 46                                                                                  с. Ахины</w:t>
      </w: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 предоставлении  </w:t>
      </w:r>
      <w:proofErr w:type="gramStart"/>
      <w:r w:rsidRPr="00B81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земельного</w:t>
      </w:r>
      <w:proofErr w:type="gramEnd"/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участка  на  праве  постоянного</w:t>
      </w: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(бессрочного) пользования» </w:t>
      </w: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1479" w:rsidRPr="00B81479" w:rsidRDefault="00B81479" w:rsidP="00B814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Рассмотрев  представленные  документы:  заявление,  кадастровый  паспорт  земельного  участка,  постановление  от 31.07.2015 г. № 32  «Об  утверждении  схемы  расположения  земельного  участка»,  руководствуясь п.1 ст.20  Земельного  Кодекса  РФ  № 136- ФЗ  от  25.02.2001 г., </w:t>
      </w:r>
      <w:proofErr w:type="gram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proofErr w:type="gram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 ст. 37 Устава муниципального образования «</w:t>
      </w:r>
      <w:proofErr w:type="spell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Ахинское</w:t>
      </w:r>
      <w:proofErr w:type="spell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», </w:t>
      </w:r>
    </w:p>
    <w:p w:rsidR="00B81479" w:rsidRPr="00B81479" w:rsidRDefault="00B81479" w:rsidP="00B814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ПОСТАНОВЛЯЮ:</w:t>
      </w:r>
    </w:p>
    <w:p w:rsidR="00B81479" w:rsidRPr="00B81479" w:rsidRDefault="00B81479" w:rsidP="00B8147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81479" w:rsidRPr="00B81479" w:rsidRDefault="00B81479" w:rsidP="00B814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Предоставить  администрации  муниципального  образования  «</w:t>
      </w:r>
      <w:proofErr w:type="spell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Ахинское</w:t>
      </w:r>
      <w:proofErr w:type="spell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  на  праве  постоянного  (бессрочного) пользования  земельный  участок  с  кадастровым  номером 85:06:010601:210  площадью  2000 +/- 16  </w:t>
      </w:r>
      <w:proofErr w:type="spell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кв.м</w:t>
      </w:r>
      <w:proofErr w:type="spell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.,  </w:t>
      </w:r>
    </w:p>
    <w:p w:rsidR="00B81479" w:rsidRPr="00B81479" w:rsidRDefault="00B81479" w:rsidP="00B814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из  категории  земель  населенных  пунктов,  местоположение: Иркутская  область,  </w:t>
      </w:r>
      <w:proofErr w:type="spell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Эхирит</w:t>
      </w:r>
      <w:proofErr w:type="spell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</w:t>
      </w:r>
      <w:proofErr w:type="spell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Булагатский</w:t>
      </w:r>
      <w:proofErr w:type="spell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район,  д.  </w:t>
      </w:r>
      <w:proofErr w:type="spell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Серафимовск</w:t>
      </w:r>
      <w:proofErr w:type="spell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 ул.  Маяковского, 1</w:t>
      </w:r>
    </w:p>
    <w:p w:rsidR="00B81479" w:rsidRPr="00B81479" w:rsidRDefault="00B81479" w:rsidP="00B814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Разрешенное  использование: Основной  вид  разрешенного  использовани</w:t>
      </w:r>
      <w:proofErr w:type="gram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я-</w:t>
      </w:r>
      <w:proofErr w:type="gram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для  индивидуальных  и  блокированных  жилых  домов,  вспомогательный  вид – для  размещения  </w:t>
      </w:r>
      <w:proofErr w:type="spellStart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Фельдшерско</w:t>
      </w:r>
      <w:proofErr w:type="spellEnd"/>
      <w:r w:rsidRPr="00B814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акушерского  пункта.</w:t>
      </w: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479" w:rsidRPr="00B81479" w:rsidRDefault="00B81479" w:rsidP="00B814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1479" w:rsidRPr="00B81479" w:rsidRDefault="00B81479" w:rsidP="00B81479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013615" cy="795130"/>
            <wp:effectExtent l="0" t="0" r="635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583" cy="79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B4E" w:rsidRPr="00B81479" w:rsidRDefault="00BC2B4E">
      <w:pPr>
        <w:rPr>
          <w:sz w:val="24"/>
          <w:szCs w:val="24"/>
        </w:rPr>
      </w:pPr>
      <w:bookmarkStart w:id="0" w:name="_GoBack"/>
      <w:bookmarkEnd w:id="0"/>
    </w:p>
    <w:sectPr w:rsidR="00BC2B4E" w:rsidRPr="00B8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8C0"/>
    <w:rsid w:val="00202546"/>
    <w:rsid w:val="002608C0"/>
    <w:rsid w:val="00B81479"/>
    <w:rsid w:val="00BC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4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2015-10-08T05:49:00Z</dcterms:created>
  <dcterms:modified xsi:type="dcterms:W3CDTF">2015-10-08T15:06:00Z</dcterms:modified>
</cp:coreProperties>
</file>