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056" w:rsidRPr="005B6056" w:rsidRDefault="005B6056" w:rsidP="005B6056">
      <w:pPr>
        <w:spacing w:after="0"/>
        <w:jc w:val="center"/>
        <w:rPr>
          <w:sz w:val="32"/>
          <w:szCs w:val="32"/>
        </w:rPr>
      </w:pPr>
      <w:r w:rsidRPr="005B6056">
        <w:rPr>
          <w:rFonts w:ascii="Arial" w:eastAsia="Times New Roman" w:hAnsi="Arial" w:cs="Arial"/>
          <w:b/>
          <w:sz w:val="32"/>
          <w:szCs w:val="32"/>
          <w:lang w:eastAsia="ar-SA"/>
        </w:rPr>
        <w:t>от 01.10.2017г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 w:rsidRPr="005B605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№ 54</w:t>
      </w:r>
    </w:p>
    <w:p w:rsidR="005B6056" w:rsidRPr="005B6056" w:rsidRDefault="005B6056" w:rsidP="005B60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B6056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5B6056" w:rsidRPr="005B6056" w:rsidRDefault="005B6056" w:rsidP="005B60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B6056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5B6056" w:rsidRPr="005B6056" w:rsidRDefault="005B6056" w:rsidP="005B60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B6056">
        <w:rPr>
          <w:rFonts w:ascii="Arial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5B6056" w:rsidRPr="005B6056" w:rsidRDefault="005B6056" w:rsidP="005B60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B6056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5B6056" w:rsidRPr="005B6056" w:rsidRDefault="005B6056" w:rsidP="005B60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B6056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5B6056" w:rsidRPr="005B6056" w:rsidRDefault="005B6056" w:rsidP="005B605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5B6056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6056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«О ПОРЯДКЕ ПРОВЕДЕНИЯ КОНКУРСА НА ЗАМЕЩЕНИЕ ВАКАНТНОЙ ДОЛЖНОСТИ МУНИЦИПАЛЬНОЙ СЛУЖБЫ В АДМИНИСТРАЦИИ 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целях привлечения квалифицированных кадров, обеспечения равного доступа граждан к муниципальной службе, права муниципальных служащих на должностной рост на конкурсной основе, в соответствии с федеральными зак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онами от 06 октября 2003 года №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о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т 02 марта 2007 года № 25-ФЗ «О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муниципальной службе в Российской Федерации», Законом Иркутской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области от 15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октября 2007 года №88-оз «Об отдельных вопросах муниципальной службы в Иркутской области», руководствуясь Уставом муниципального образования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</w:t>
      </w:r>
    </w:p>
    <w:p w:rsidR="005B6056" w:rsidRDefault="005B6056" w:rsidP="005B6056">
      <w:pPr>
        <w:shd w:val="clear" w:color="auto" w:fill="FFFFFF"/>
        <w:spacing w:after="0" w:line="255" w:lineRule="atLeast"/>
        <w:ind w:left="708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ind w:left="708"/>
        <w:jc w:val="center"/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</w:pPr>
      <w:r w:rsidRPr="005B6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ПОСТАН</w:t>
      </w:r>
      <w:r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О</w:t>
      </w:r>
      <w:r w:rsidRPr="005B6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ВЛЯЮ: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left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40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 Утвердить Положение «О порядке проведения конкурса на замещение вакантной должности муниципальной службы в администрации муниципального образования </w:t>
      </w:r>
      <w:r w:rsidRPr="005B6056">
        <w:rPr>
          <w:rFonts w:ascii="Arial" w:eastAsia="Times New Roman" w:hAnsi="Arial" w:cs="Arial"/>
          <w:sz w:val="24"/>
          <w:szCs w:val="24"/>
          <w:lang w:eastAsia="ru-RU"/>
        </w:rPr>
        <w:t>«Ахинское»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(прилагается).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40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Настоящее решение вступает в силу после официального опубликования (обнародования) в средствах массовой информации.</w:t>
      </w:r>
    </w:p>
    <w:p w:rsidR="005B6056" w:rsidRDefault="005B6056" w:rsidP="005B6056">
      <w:pPr>
        <w:tabs>
          <w:tab w:val="left" w:pos="1980"/>
        </w:tabs>
        <w:spacing w:after="0"/>
        <w:rPr>
          <w:rFonts w:ascii="Arial" w:hAnsi="Arial" w:cs="Arial"/>
          <w:sz w:val="24"/>
          <w:szCs w:val="24"/>
        </w:rPr>
      </w:pPr>
    </w:p>
    <w:p w:rsidR="005B6056" w:rsidRPr="005B6056" w:rsidRDefault="005B6056" w:rsidP="005B6056">
      <w:pPr>
        <w:tabs>
          <w:tab w:val="left" w:pos="1980"/>
        </w:tabs>
        <w:spacing w:after="0"/>
        <w:rPr>
          <w:rFonts w:ascii="Arial" w:hAnsi="Arial" w:cs="Arial"/>
          <w:sz w:val="24"/>
          <w:szCs w:val="24"/>
        </w:rPr>
      </w:pPr>
    </w:p>
    <w:p w:rsidR="005B6056" w:rsidRDefault="005B6056" w:rsidP="005B6056">
      <w:pPr>
        <w:tabs>
          <w:tab w:val="left" w:pos="1980"/>
        </w:tabs>
        <w:spacing w:after="0"/>
        <w:rPr>
          <w:rFonts w:ascii="Arial" w:hAnsi="Arial" w:cs="Arial"/>
          <w:sz w:val="24"/>
          <w:szCs w:val="24"/>
        </w:rPr>
      </w:pPr>
      <w:r w:rsidRPr="005B6056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администрации</w:t>
      </w:r>
    </w:p>
    <w:p w:rsidR="005B6056" w:rsidRDefault="005B6056" w:rsidP="005B6056">
      <w:pPr>
        <w:tabs>
          <w:tab w:val="left" w:pos="19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Г.Д. </w:t>
      </w:r>
      <w:proofErr w:type="spellStart"/>
      <w:r>
        <w:rPr>
          <w:rFonts w:ascii="Arial" w:hAnsi="Arial" w:cs="Arial"/>
          <w:sz w:val="24"/>
          <w:szCs w:val="24"/>
        </w:rPr>
        <w:t>Багаева</w:t>
      </w:r>
      <w:proofErr w:type="spellEnd"/>
    </w:p>
    <w:p w:rsidR="005B6056" w:rsidRPr="005B6056" w:rsidRDefault="005B6056" w:rsidP="005B6056">
      <w:pPr>
        <w:tabs>
          <w:tab w:val="left" w:pos="1980"/>
        </w:tabs>
        <w:spacing w:after="0"/>
        <w:jc w:val="right"/>
        <w:rPr>
          <w:rFonts w:ascii="Courier New" w:hAnsi="Courier New" w:cs="Courier New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Утверждено решением Думы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>от «01</w:t>
      </w:r>
      <w:r w:rsidRPr="005B6056">
        <w:rPr>
          <w:rFonts w:ascii="Courier New" w:eastAsia="Times New Roman" w:hAnsi="Courier New" w:cs="Courier New"/>
          <w:color w:val="2C2C2C"/>
          <w:lang w:eastAsia="ru-RU"/>
        </w:rPr>
        <w:t>»</w:t>
      </w:r>
      <w:r>
        <w:rPr>
          <w:rFonts w:ascii="Courier New" w:eastAsia="Times New Roman" w:hAnsi="Courier New" w:cs="Courier New"/>
          <w:color w:val="2C2C2C"/>
          <w:lang w:eastAsia="ru-RU"/>
        </w:rPr>
        <w:t xml:space="preserve"> октября</w:t>
      </w:r>
      <w:r w:rsidRPr="005B6056">
        <w:rPr>
          <w:rFonts w:ascii="Courier New" w:eastAsia="Times New Roman" w:hAnsi="Courier New" w:cs="Courier New"/>
          <w:color w:val="2C2C2C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2C2C2C"/>
          <w:lang w:eastAsia="ru-RU"/>
        </w:rPr>
        <w:t>2017 г. №54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30"/>
          <w:szCs w:val="30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30"/>
          <w:szCs w:val="30"/>
          <w:lang w:eastAsia="ru-RU"/>
        </w:rPr>
        <w:t>П</w:t>
      </w:r>
      <w:r w:rsidRPr="005B6056">
        <w:rPr>
          <w:rFonts w:ascii="Arial" w:eastAsia="Times New Roman" w:hAnsi="Arial" w:cs="Arial"/>
          <w:b/>
          <w:bCs/>
          <w:color w:val="2C2C2C"/>
          <w:sz w:val="30"/>
          <w:szCs w:val="30"/>
          <w:lang w:eastAsia="ru-RU"/>
        </w:rPr>
        <w:t>ОЛОЖЕНИЕ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30"/>
          <w:szCs w:val="30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30"/>
          <w:szCs w:val="30"/>
          <w:lang w:eastAsia="ru-RU"/>
        </w:rPr>
        <w:t>о порядке проведения конкурса на замещение вакантной должности муниципальной службы в администрации</w:t>
      </w:r>
    </w:p>
    <w:p w:rsid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b/>
          <w:bCs/>
          <w:color w:val="2C2C2C"/>
          <w:sz w:val="30"/>
          <w:szCs w:val="30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30"/>
          <w:szCs w:val="30"/>
          <w:lang w:eastAsia="ru-RU"/>
        </w:rPr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Общие положения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1.1. Настоящим Положением 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02 марта 2007 года № 25-ФЗ «О муниципальной службе в Российской Федерации», Законом Иркутской области  от 15 октября 2007 года №88-оз «Об отдельных вопросах муниципальной службы в Иркутской области» регулируется порядок формирования конкурсной комиссии, условия и порядок проведения конкурса на замещение вакантной должности муниципальной службы в администрации муниципального образования «Ахинское».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1.2. Конкурс на замещение вакантной должности муниципальной службы (далее – конкурс) обеспечивает конституционное право граждан на равный доступ к муниципальной службе, а также право муниципальных служащих на должностной рост на конкурсной основе.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1.3. Конкурс заключается в оценке профессионального уровня, деловых и личностных качеств кандидатов на замещение вакантной должности муниципальной службы (далее – вакантная должность), их соответствия квалификационным требованиям к должности муниципальной службы.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1.4. Право на участие в конкурсе имеют граждане Российской Федерации, достигшие возраста 18 лет, владеющие государственным языком, профессиональная подготовка и опыт работы которых отвечают требованиям к соответствующей должности муниципальной службы, при отсутствии обстоятельств, связанных с ограничениями, установленными действующим законодательством о поступлении на муниципальную службу.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1.5. Организационное обеспечение проведения конкурса возлагается на кадровые подразделение администрации муниципального образования «Ахинское».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Цели и задачи конкурса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2.1. Конкурс проводится в целях формирования профессионального состава кадров муниципальных служащих администрации муниципального образования «Ахинское»; отбора кандидатов, соответствующих требованиям, предъявляемым к муниципальной службе, вакантной должности.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2.2. Вакантная должностью муниципальной службы признается не замещенная на момент объявления конкурса должность муниципальной службы, предусмотренная в штатном расписании администрации муниципального образования «Ахинское», ее структурных подразделениях с правами юридического лица.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2.3. Задачи конкурса: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создание условий для равного доступа к муниципальной службе граждан Российской Федерации;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выявление потенциальных возможностей претендента относительно муниципальной службы;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определение соответствия либо несоответствия претендента требованиям, предъявляемым к вакантной должности.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3. Порядок объявления конкурса. Прием документов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3.1. Конкурс может быть объявлен по мере необходимости муниципальным правовым актом главы администрации муниципального образования «Ахинское».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3.2. Конкурс может не проводиться при назначении на должности муниципальной службы, относящиеся к группе младших должностей муниципальной службы, по распоряжению главы муниципального образования.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3.3. Конкурс проводится в два этапа: конкурс документов и конкурс - испытание.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Правовым актом главы муниципального образования устанавливаются наименование вакантной должности, срок проведения первого этапа конкурса, ответственные за организацию приема документов для участия в конкурсе, опубликование информации о проведении конкурса.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3.4. На первом этапе конкурса в средствах массовой информации публикуется объявление о приеме документов для участия в конкурсе.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объявлении указываются: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1) наименование вакантной должности;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2) требования, предъявляемые к претенденту на замещение вакантной должности;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3) перечень документов, необходимых для участия в конкурсе;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4) срок, место и время приема документов, подлежащих представлению для участия в конкурсе;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5) дата, время и место проведения конкурса;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6) сведения об источнике подробной информации о конкурсе (телефон, факс, электронная почта, электронный адрес сайта муниципального образования);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7) условия конкурса;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8) проект трудового договора (контракта).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Срок приема документов для участия в конкурсе должен быть не менее 20 календарных дней со дня опубликования объявления.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3.5. На сайте муниципального образования в информационно-телекоммуникационной сети общего пользования размещается информация аналогичная публикуемой в объявлении, а также о порядке проведения конкурса и другие информационные материалы.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3.6. Гражданин Российской Федерации (далее – кандидат), изъявивший желание участвовать в конкурсе, представляет следующие документы: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1) личное заявление (приложение №1);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2) собственноручно заполненную и подписанную анкету по форме, установленного образца;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3) копию паспорта (документ предъявляется по прибытии на конкурс);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4) заверенные нотариально или кадровыми службами по месту работы (службы):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копию трудовой книжки;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копию документа о профессиональном образовании;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5) медицинское заключение об отсутствии заболевания, препятствующего поступлению на муниципальную службу;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6) копию страхового свидетельства обязательного пенсионного страхования;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7) копию свидетельства о постановке физического лица на учет в налоговом органе по месту жительства;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8) копию документов воинского учета (для военнообязанных и лиц, подлежащих призыву на военную службу);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9)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10) иные документы.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Кандидат по желанию вправе представить рекомендательное письмо (характеристику) с последнего места работы (службы), а также иные помимо установленных подпунктом 4 документы, подтверждающие трудовую (служебную) деятельность, о повышении квалификации, дополнительном профессиональном образовании, присвоении ученой степени, ученого звания.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3.7. Несвоевременное представление документов, представление их не в полном объеме или с нарушением правил оформления являются основанием для отказа в их приеме.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3.8. Представленные кандидатами документы подлежат проверке в соответствии с законодательством Российской Федерации, после проведения, которой правовым актом главы муниципального образования принимается решение о дате, месте, времени, форме проведения второго этапа конкурса.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3.9. Гражданин не может быть допущен к участию в конкурсе в следующих случаях: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2) осуждения его к наказанию, исключающему возможность замещать должности муниципальной службы решением суда, вступившим в законную силу;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3) наличия заболевания, препятствующего замещению должности муниципальной службы, подтвержденного заключением медицинского учреждения;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4) близкого родства или свойства (родители, дети, супруги, братья, сестры, а также братья, сестры, родители и дети супругов) с муниципальным служащим, если последующее замещение должности муниципальной службы будет связано с непосредственной подчиненностью или подконтрольностью одного их них другому;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5) отказа от прохождения процедуры оформления допуска к сведениям, составляющим государственную и иную охраняемую федеральными законами тайну, если должность муниципальной службы, на замещение которой претендует гражданин, связана с использованием таких сведений;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6) наличие гражданства иностранного государства, за исключением тех случаев, когда претендент является гражданином государства-участника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7) представления подложных документов или заведомо ложных сведений при оформлении участия в конкурсе;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8) непредставления или представления заведомо ложных сведений о доходах, об имуществе и обязательствах имущественного характера по форме, установленной нормативным правовым актом;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9) несоответствия квалификационным требованиям (уровню и специализации профессионального образования, стажу работы по специальности и другим), установленным действующим законодательством о муниципальной службе;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10) наличия иных ограничений, установленных законодательством о муниципальной службе.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случае установления в ходе проверки обстоятельств, препятствующих поступлению на муниципальную службу, кандидат информируется в письменной форме о причинах отказа в участии в конкурсе (приложение №2).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3.10. Кандидат,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3.11. Кандидаты, прошедшие во второй этап конкурса, не позднее чем за 15 дней до его начала в письменной форме информируются о дате, месте, времени и форме его проведения (приложение №3).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 Порядок работы конкурсной комиссии. Подведение итогов конкурса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4.1. В администрации муниципального образования «Ахинское» создается конкурсная комиссия. Персональный состав конкурсной комиссии устанавливается правовым актом главы муниципального образования.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4.2. Комиссия состоит из председателя, заместителя председателя, секретаря, членов комиссии.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Председатель комиссии обеспечивает организацию работы комиссии в соответствии с ее полномочиями, ведет заседания. В случае отсутствия председателя комиссии его обязанности исполняет заместитель председателя комиссии.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Секретарь комиссии ведет протокол заседания, обеспечивает явку членов комиссии на заседание.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случае необходимости в состав комиссии по запросу главы могут быть включены иные лица, в качестве независимых экспертов – специалистов по вопросам, связанным с муниципальной службой, без указания персональных данных экспертов. Число независимых экспертов не может составлять менее одной четверти от общего числа членов конкурсной комиссии.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4.4. При оценке качеств кандидатов комиссия исходит из основных требований, предъявляемых к муниципальному служащему: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соответствие квалификационным требованиям к вакантной должности;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знание действующего законодательства, нормативных правовых актов, муниципальных правовых актов применительно к исполнению обязанностей по соответствующей должности;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уровень профессиональной подготовки по соответствующей должности;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наличие организаторских и управленческих способностей кандидата, влияющих на эффективность служебной деятельности муниципального служащего.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Оценка профессиональных качеств кандидатов осуществляется исходя из должностных обязанностей, полномочий и квалификационных требований по вакантной должности.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4.5. Заседание комиссии считается правомочным, если на нем присутствует не менее двух третей от установленного числа членов комиссии. Решения комиссии принимаются открытым голосованием простым большинством голосов присутствующих на заседании членов комиссии в отсутствии кандидатов.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 равенстве голосов членов комиссии решающим является мнение ее председателя.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4.6. Решения комиссии оформляются протоколом (приложение №4), который подписывается председателем, заместителем председателя, секретарем и членами комиссии, принявшими участие в заседании.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Члены комиссии, имеющие особое мнение, вправе изложить его в письменной форме. Особое мнение прилагается к протоколу заседания и является его неотъемлемой частью.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4.7. По итогам конкурса комиссия принимает следующие решения: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о признании конкурса несостоявшимся;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– о рекомендации работодателю о назначении на должность муниципальной службы отобранных кандидатов или кандидата.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Кандидаты, отобранные комиссией по результатам конкурса, но не ставшие победителями конкурса, могут включаться в кадровый резерв для замещения вакантных должностей.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4.8. Комиссия принимает решение о несостоявшемся конкурсе в случаях: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отсутствия менее двух заявлений кандидатов на участие в конкурсе;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отзыва всех заявлений кандидатов во время проведения конкурса;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br/>
        <w:t>– признания всех кандидатов не соответствующими требованиям к муниципальной службе, вакантной должности.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случае признания конкурса несостоявшимся он может быть объявлен повторно.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4.9. По результатам конкурса издается правовой акт главы о назначении победителя конкурса на вакантную должность и заключается трудовой договор.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4.10. Кандидатам, принимавшим участие во втором этапе конкурса, о его результатах сообщается в письменной форме в течение 10 дней со дня его завершения. Информация о результатах конкурса размещается на сайте муниципального органа образования приложение №5, приложение №6).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4.11.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4.12. Кандидат вправе обжаловать решение комиссии в соответствии с действующим законодательством Российской Федерации.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4.13. Документы кандидатов, не допущенных к участию в конкурсе и участвовавших в конкурсе, хранятся в течение трех лет со дня завершения конкурса и могут быть возвращены по письменному заявлению. По истечении указанного срока они подлежат уничтожению.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Протоколы конкурсной комиссии формируются в дело и хранятся в течение пяти лет. Выписка из протокола хранится в личном деле победителя конкурса.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 xml:space="preserve">к Положению о </w:t>
      </w:r>
      <w:proofErr w:type="gramStart"/>
      <w:r w:rsidRPr="005B6056">
        <w:rPr>
          <w:rFonts w:ascii="Courier New" w:eastAsia="Times New Roman" w:hAnsi="Courier New" w:cs="Courier New"/>
          <w:color w:val="2C2C2C"/>
          <w:lang w:eastAsia="ru-RU"/>
        </w:rPr>
        <w:t>проведении  конкурса</w:t>
      </w:r>
      <w:proofErr w:type="gramEnd"/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на замещение вакантной должности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муниципальной службы в администрации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Главе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т____________________________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имя, отчество)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ата рождения_________________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Образование___________________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(указать специальность)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Почтовый адрес___________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(указать почтовый индекс)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______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Телефон 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(рабочий, домашний)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bookmarkStart w:id="0" w:name="_ftnref1"/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begin"/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instrText xml:space="preserve"> HYPERLINK "http://oek.su/" \l "_ftn1" </w:instrTex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separate"/>
      </w:r>
      <w:r w:rsidRPr="005B6056">
        <w:rPr>
          <w:rFonts w:ascii="Arial" w:eastAsia="Times New Roman" w:hAnsi="Arial" w:cs="Arial"/>
          <w:color w:val="44A1C7"/>
          <w:sz w:val="24"/>
          <w:szCs w:val="24"/>
          <w:lang w:eastAsia="ru-RU"/>
        </w:rPr>
        <w:t>*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end"/>
      </w:r>
      <w:bookmarkEnd w:id="0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заявление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Прошу допустить меня к участию в конкурсе на замещение вакантной должности муниципальной службы ________________________________________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подразделения)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 условиями конкурса ознакомлен.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 проведением процедуры оформления допуска к сведениям, составляющим государственную и иную, охраняемую законом тайну, согласен.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 заявлению прилагаю: (перечислить прилагаемые документы, необходимые для участия в конкурсе).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«__</w:t>
      </w:r>
      <w:proofErr w:type="gram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_»_</w:t>
      </w:r>
      <w:proofErr w:type="gram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___________20__ г.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Приложение 2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 xml:space="preserve">к Положению о проведении </w:t>
      </w:r>
      <w:r w:rsidR="005B6056" w:rsidRPr="005B6056">
        <w:rPr>
          <w:rFonts w:ascii="Courier New" w:eastAsia="Times New Roman" w:hAnsi="Courier New" w:cs="Courier New"/>
          <w:color w:val="2C2C2C"/>
          <w:lang w:eastAsia="ru-RU"/>
        </w:rPr>
        <w:t>конкурса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на замещение вакантной должности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муниципальной службы в администрации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инициалы,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почтовый адрес)</w:t>
      </w:r>
    </w:p>
    <w:bookmarkStart w:id="1" w:name="_ftnref3"/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begin"/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instrText xml:space="preserve"> HYPERLINK "http://oek.su/" \l "_ftn3" </w:instrTex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separate"/>
      </w:r>
      <w:r w:rsidRPr="005B6056">
        <w:rPr>
          <w:rFonts w:ascii="Arial" w:eastAsia="Times New Roman" w:hAnsi="Arial" w:cs="Arial"/>
          <w:color w:val="44A1C7"/>
          <w:sz w:val="24"/>
          <w:szCs w:val="24"/>
          <w:lang w:eastAsia="ru-RU"/>
        </w:rPr>
        <w:t>*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end"/>
      </w:r>
      <w:bookmarkEnd w:id="1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Уважаемый (</w:t>
      </w:r>
      <w:proofErr w:type="spell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ая</w:t>
      </w:r>
      <w:proofErr w:type="spell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 _____________________________________!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Сообщаем, что Вы не допущены к участию в конкурсе на замещение вакантной должности муниципальной службы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подразделения)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связи с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(указать основание, пункт 11 Положения)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Документы могут быть возвращены Вам по письменному заявлению, направленному по адресу: 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Руководитель                                    ____________            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(</w:t>
      </w:r>
      <w:proofErr w:type="gram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подпись)   </w:t>
      </w:r>
      <w:proofErr w:type="gram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                                           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Приложение 3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к Положению о </w:t>
      </w:r>
      <w:proofErr w:type="gram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проведении  конкурса</w:t>
      </w:r>
      <w:proofErr w:type="gramEnd"/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на замещение вакантной должности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муниципальной службы в администрации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инициалы,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почтовый адрес)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bookmarkStart w:id="2" w:name="_ftnref4"/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begin"/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instrText xml:space="preserve"> HYPERLINK "http://oek.su/" \l "_ftn4" </w:instrTex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separate"/>
      </w:r>
      <w:r w:rsidRPr="005B6056">
        <w:rPr>
          <w:rFonts w:ascii="Arial" w:eastAsia="Times New Roman" w:hAnsi="Arial" w:cs="Arial"/>
          <w:color w:val="44A1C7"/>
          <w:sz w:val="24"/>
          <w:szCs w:val="24"/>
          <w:lang w:eastAsia="ru-RU"/>
        </w:rPr>
        <w:t>*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end"/>
      </w:r>
      <w:bookmarkEnd w:id="2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Уважаемый (</w:t>
      </w:r>
      <w:proofErr w:type="spell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ая</w:t>
      </w:r>
      <w:proofErr w:type="spell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 _____________________________________!</w:t>
      </w:r>
    </w:p>
    <w:p w:rsidR="005B6056" w:rsidRPr="005B6056" w:rsidRDefault="005B6056" w:rsidP="00253F41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Сообщаем, что Вы допущены к участию в конкурсе на замещение вакантной должности муниципальной службы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подразделения)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Конкурс проводится в _____ час. _____ мин.  «__</w:t>
      </w:r>
      <w:proofErr w:type="gram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_»_</w:t>
      </w:r>
      <w:proofErr w:type="gram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___________20__ г. по адресу: 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Контактный телефон ___________________________________________</w:t>
      </w:r>
    </w:p>
    <w:p w:rsidR="005B6056" w:rsidRPr="005B6056" w:rsidRDefault="005B6056" w:rsidP="00253F41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Руководитель ____________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(подпись)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253F41" w:rsidRDefault="00253F41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Приложение 4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 xml:space="preserve">к Положению о проведении </w:t>
      </w:r>
      <w:r w:rsidR="005B6056" w:rsidRPr="005B6056">
        <w:rPr>
          <w:rFonts w:ascii="Courier New" w:eastAsia="Times New Roman" w:hAnsi="Courier New" w:cs="Courier New"/>
          <w:color w:val="2C2C2C"/>
          <w:lang w:eastAsia="ru-RU"/>
        </w:rPr>
        <w:t>конкурса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на замещение вакантной должности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муниципальной службы в администрации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lastRenderedPageBreak/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b/>
          <w:bCs/>
          <w:caps/>
          <w:color w:val="2C2C2C"/>
          <w:sz w:val="24"/>
          <w:szCs w:val="24"/>
          <w:lang w:eastAsia="ru-RU"/>
        </w:rPr>
        <w:t>ПРОТОКОЛ</w:t>
      </w:r>
      <w:r w:rsidR="00253F41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№ 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заседания конкурсной комиссии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организации)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«__</w:t>
      </w:r>
      <w:proofErr w:type="gram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_»_</w:t>
      </w:r>
      <w:proofErr w:type="gram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___________20__ г.</w:t>
      </w:r>
      <w:r w:rsidR="00253F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с. Ахины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Присутствовали: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Члены конкурсной комиссии: _________________________________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Приглашенные: _____________________________________________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инициалы, должность, место работы)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Заседание конкурсной комиссии вел 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Повестка дня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Проведение конкурса на замещение вакантной должности муниципальной службы _____________________________________________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подразделение)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 участию в конкурсе допущены: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имя, отчество, должность и место работы участника конкурса)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Слушали: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360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_______________________: анализ документов, краткая характеристика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участников конкурса, анализ итогов тестирования, написания рефератов, иных оценочных мероприятий.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В случае собеседования или дискуссии, проведенных на заседании комиссии, в протокол вносятся сведения о том, с кем из участников конкурса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проводилось собеседование (дискуссия), какие вопросы задавались, какая оценка дана ответам на заданные вопросы.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Выступили: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______________________</w:t>
      </w:r>
      <w:proofErr w:type="gramStart"/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_:мнения</w:t>
      </w:r>
      <w:proofErr w:type="gramEnd"/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членов конкурсной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комиссии,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экспертов, приглашенных.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Постановили: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 Признать__________________________________________________________</w:t>
      </w:r>
    </w:p>
    <w:p w:rsidR="005B6056" w:rsidRPr="005B6056" w:rsidRDefault="00253F41" w:rsidP="00253F41">
      <w:pPr>
        <w:shd w:val="clear" w:color="auto" w:fill="FFFFFF"/>
        <w:spacing w:after="0" w:line="420" w:lineRule="atLeas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имя, отчество, должность, место работы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победителем конкурса на замещение вакантной должности муниципальной службы __________________________________________________________________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подразделения)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Признать не прошедшими конкурс следующих участников конкурса: (указать фамилию, имя, отчество, должность, место работы каждого из участников конкурса, не прошедших его).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Рекомендовать руководителю ________________________________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организации, в которой проводился конкурс)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включить в резерв на замещение вакантной должности муниципальной службы следующих участников конкурса 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имя, отчество, должность, место работы)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Голосовали: «За»</w:t>
      </w:r>
      <w:r w:rsidR="00253F41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 чел.</w:t>
      </w:r>
    </w:p>
    <w:p w:rsidR="005B6056" w:rsidRPr="005B6056" w:rsidRDefault="00253F41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«Против» __________ чел.</w:t>
      </w:r>
    </w:p>
    <w:p w:rsidR="00253F41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Председатель комиссии</w:t>
      </w:r>
      <w:r w:rsidR="00253F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____________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Заместитель председателя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 xml:space="preserve">комиссии____________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Секретарь комиссии</w:t>
      </w:r>
      <w:r w:rsidR="00253F4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____________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253F41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614FD8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Члены </w:t>
      </w:r>
      <w:proofErr w:type="spellStart"/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комисси</w:t>
      </w:r>
      <w:proofErr w:type="spellEnd"/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</w:t>
      </w:r>
      <w:r w:rsidR="00614FD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</w:t>
      </w:r>
      <w:r w:rsidR="00614FD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Приложение 5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 xml:space="preserve">к Положению о проведении </w:t>
      </w:r>
      <w:r w:rsidR="005B6056" w:rsidRPr="005B6056">
        <w:rPr>
          <w:rFonts w:ascii="Courier New" w:eastAsia="Times New Roman" w:hAnsi="Courier New" w:cs="Courier New"/>
          <w:color w:val="2C2C2C"/>
          <w:lang w:eastAsia="ru-RU"/>
        </w:rPr>
        <w:t>конкурса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на замещение вакантной должности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муниципальной службы в администрации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>м</w:t>
      </w:r>
      <w:r w:rsidR="005B6056" w:rsidRPr="005B6056">
        <w:rPr>
          <w:rFonts w:ascii="Courier New" w:eastAsia="Times New Roman" w:hAnsi="Courier New" w:cs="Courier New"/>
          <w:color w:val="2C2C2C"/>
          <w:lang w:eastAsia="ru-RU"/>
        </w:rPr>
        <w:t>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(фамилия, инициалы,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lastRenderedPageBreak/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почтовый адрес)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bookmarkStart w:id="3" w:name="_ftnref6"/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begin"/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instrText xml:space="preserve"> HYPERLINK "http://oek.su/" \l "_ftn6" </w:instrTex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separate"/>
      </w:r>
      <w:r w:rsidRPr="005B6056">
        <w:rPr>
          <w:rFonts w:ascii="Arial" w:eastAsia="Times New Roman" w:hAnsi="Arial" w:cs="Arial"/>
          <w:b/>
          <w:bCs/>
          <w:color w:val="44A1C7"/>
          <w:sz w:val="24"/>
          <w:szCs w:val="24"/>
          <w:lang w:eastAsia="ru-RU"/>
        </w:rPr>
        <w:t>*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end"/>
      </w:r>
      <w:bookmarkEnd w:id="3"/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Уведомление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о результатах конкурса на замещение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вакантной должности муниципальной службы</w:t>
      </w:r>
    </w:p>
    <w:p w:rsidR="00614FD8" w:rsidRDefault="00614FD8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Уважаемый (</w:t>
      </w:r>
      <w:proofErr w:type="spell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ая</w:t>
      </w:r>
      <w:proofErr w:type="spell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 _____________________________________!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614FD8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Сообщаем, что по итогам конкурса на замещение вакантной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должности муниципальной службы ___________________________________</w:t>
      </w:r>
    </w:p>
    <w:p w:rsidR="005B6056" w:rsidRPr="005B6056" w:rsidRDefault="00614FD8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подразделения)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Вы признаны победителем конкурса.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Предлагаем Вам прибыть «__</w:t>
      </w:r>
      <w:proofErr w:type="gram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_»_</w:t>
      </w:r>
      <w:proofErr w:type="gram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________20</w:t>
      </w:r>
      <w:r w:rsidR="00614FD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__г.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_____ час. _____ мин. в_____________________________________________________________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(наименование, адрес организации)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для заключения трудового договора и назначения на указанную должность муниципальной службы.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Руководитель</w:t>
      </w:r>
      <w:r w:rsidR="00614FD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____________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</w:p>
    <w:p w:rsidR="00614FD8" w:rsidRDefault="00614FD8" w:rsidP="00614FD8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614FD8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Приложение 6</w:t>
      </w:r>
    </w:p>
    <w:p w:rsidR="005B6056" w:rsidRPr="005B6056" w:rsidRDefault="005B6056" w:rsidP="00614FD8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 xml:space="preserve">к Положению о </w:t>
      </w:r>
      <w:proofErr w:type="gramStart"/>
      <w:r w:rsidRPr="005B6056">
        <w:rPr>
          <w:rFonts w:ascii="Courier New" w:eastAsia="Times New Roman" w:hAnsi="Courier New" w:cs="Courier New"/>
          <w:color w:val="2C2C2C"/>
          <w:lang w:eastAsia="ru-RU"/>
        </w:rPr>
        <w:t>проведении  конкурса</w:t>
      </w:r>
      <w:proofErr w:type="gramEnd"/>
    </w:p>
    <w:p w:rsidR="005B6056" w:rsidRPr="005B6056" w:rsidRDefault="005B6056" w:rsidP="00614FD8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на замещение вакантной должности</w:t>
      </w:r>
    </w:p>
    <w:p w:rsidR="005B6056" w:rsidRPr="005B6056" w:rsidRDefault="005B6056" w:rsidP="00614FD8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муниципальной службы в администрации</w:t>
      </w:r>
    </w:p>
    <w:p w:rsidR="005B6056" w:rsidRPr="005B6056" w:rsidRDefault="005B6056" w:rsidP="00614FD8">
      <w:pPr>
        <w:shd w:val="clear" w:color="auto" w:fill="FFFFFF"/>
        <w:spacing w:after="0" w:line="255" w:lineRule="atLeast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5B6056">
        <w:rPr>
          <w:rFonts w:ascii="Courier New" w:eastAsia="Times New Roman" w:hAnsi="Courier New" w:cs="Courier New"/>
          <w:color w:val="2C2C2C"/>
          <w:lang w:eastAsia="ru-RU"/>
        </w:rPr>
        <w:t>муниципального образования «Ахинское»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(фамилия, инициалы,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ind w:firstLine="5245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почтовый адрес)</w:t>
      </w:r>
    </w:p>
    <w:p w:rsidR="005B6056" w:rsidRPr="005B6056" w:rsidRDefault="005B6056" w:rsidP="00614FD8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bookmarkStart w:id="4" w:name="_ftnref7"/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begin"/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instrText xml:space="preserve"> HYPERLINK "http://oek.su/" \l "_ftn7" </w:instrTex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separate"/>
      </w:r>
      <w:r w:rsidRPr="005B6056">
        <w:rPr>
          <w:rFonts w:ascii="Arial" w:eastAsia="Times New Roman" w:hAnsi="Arial" w:cs="Arial"/>
          <w:color w:val="44A1C7"/>
          <w:sz w:val="24"/>
          <w:szCs w:val="24"/>
          <w:lang w:eastAsia="ru-RU"/>
        </w:rPr>
        <w:t>*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fldChar w:fldCharType="end"/>
      </w:r>
      <w:bookmarkEnd w:id="4"/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Уведомление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о результатах конкурса на замещение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вакантной должности муниципальной службы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5B6056" w:rsidP="005B6056">
      <w:pPr>
        <w:shd w:val="clear" w:color="auto" w:fill="FFFFFF"/>
        <w:spacing w:after="0" w:line="255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Уважаемый (</w:t>
      </w:r>
      <w:proofErr w:type="spellStart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ая</w:t>
      </w:r>
      <w:proofErr w:type="spellEnd"/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 _____________________________________!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5B6056" w:rsidRPr="005B6056" w:rsidRDefault="00614FD8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Сообщаем, что по итогам конкурса на замещение вакантной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должности муниципальной службы 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должности, подразделения)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Вы не прошли конкурс.</w:t>
      </w:r>
    </w:p>
    <w:p w:rsidR="005B6056" w:rsidRPr="005B6056" w:rsidRDefault="00614FD8" w:rsidP="005B6056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В связи с этим предлагаем Вам получить представленные Вами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на конкурс документы по адресу: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</w:t>
      </w:r>
    </w:p>
    <w:p w:rsidR="005B6056" w:rsidRPr="005B6056" w:rsidRDefault="00614FD8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(наименование организации, в которой проводился конкурс,</w:t>
      </w:r>
    </w:p>
    <w:p w:rsidR="005B6056" w:rsidRPr="005B6056" w:rsidRDefault="005B6056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адрес, номер кабинета, режим работы)</w:t>
      </w:r>
    </w:p>
    <w:p w:rsidR="005B6056" w:rsidRPr="005B6056" w:rsidRDefault="005B6056" w:rsidP="005B6056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__________________________________________________________________</w:t>
      </w:r>
    </w:p>
    <w:p w:rsidR="00614FD8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614FD8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5B6056" w:rsidRPr="005B6056" w:rsidRDefault="00614FD8" w:rsidP="005B6056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Руководитель ____________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__________________</w:t>
      </w:r>
    </w:p>
    <w:p w:rsidR="00937B46" w:rsidRPr="00614FD8" w:rsidRDefault="00614FD8" w:rsidP="00614FD8">
      <w:pPr>
        <w:shd w:val="clear" w:color="auto" w:fill="FFFFFF"/>
        <w:spacing w:after="0" w:line="255" w:lineRule="atLeast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(подпись)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5B6056" w:rsidRPr="005B6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(расшифровка подписи)</w:t>
      </w:r>
      <w:bookmarkStart w:id="5" w:name="_GoBack"/>
      <w:bookmarkEnd w:id="5"/>
    </w:p>
    <w:sectPr w:rsidR="00937B46" w:rsidRPr="00614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A49E2"/>
    <w:multiLevelType w:val="multilevel"/>
    <w:tmpl w:val="5A08673A"/>
    <w:lvl w:ilvl="0">
      <w:start w:val="4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</w:rPr>
    </w:lvl>
  </w:abstractNum>
  <w:abstractNum w:abstractNumId="1" w15:restartNumberingAfterBreak="0">
    <w:nsid w:val="33BC0167"/>
    <w:multiLevelType w:val="multilevel"/>
    <w:tmpl w:val="43DCDAC4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  <w:color w:val="332E2D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332E2D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332E2D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332E2D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332E2D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332E2D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332E2D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332E2D"/>
      </w:rPr>
    </w:lvl>
  </w:abstractNum>
  <w:abstractNum w:abstractNumId="2" w15:restartNumberingAfterBreak="0">
    <w:nsid w:val="75D54CFA"/>
    <w:multiLevelType w:val="multilevel"/>
    <w:tmpl w:val="98162A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E79"/>
    <w:rsid w:val="001F3D7B"/>
    <w:rsid w:val="00253F41"/>
    <w:rsid w:val="0032355D"/>
    <w:rsid w:val="005B6056"/>
    <w:rsid w:val="00614FD8"/>
    <w:rsid w:val="006405F0"/>
    <w:rsid w:val="007A4E79"/>
    <w:rsid w:val="0093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09D7"/>
  <w15:docId w15:val="{234D61AD-77C6-46C9-9C7D-33C83105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55D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3602</Words>
  <Characters>20535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5</cp:revision>
  <dcterms:created xsi:type="dcterms:W3CDTF">2017-11-29T08:18:00Z</dcterms:created>
  <dcterms:modified xsi:type="dcterms:W3CDTF">2017-11-29T16:03:00Z</dcterms:modified>
</cp:coreProperties>
</file>