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DD0" w:rsidRPr="00F24DD0" w:rsidRDefault="00F24DD0" w:rsidP="00F24DD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10.03.2026 г № 5</w:t>
      </w:r>
    </w:p>
    <w:p w:rsidR="00F24DD0" w:rsidRPr="00F24DD0" w:rsidRDefault="00F24DD0" w:rsidP="00F24DD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F24DD0">
        <w:rPr>
          <w:rFonts w:ascii="Arial" w:eastAsia="Calibri" w:hAnsi="Arial" w:cs="Arial"/>
          <w:b/>
          <w:sz w:val="32"/>
          <w:szCs w:val="32"/>
          <w:lang w:eastAsia="ru-RU"/>
        </w:rPr>
        <w:t>РОССИЙСКАЯ ФЕДЕРАЦИЯ</w:t>
      </w:r>
    </w:p>
    <w:p w:rsidR="00F24DD0" w:rsidRPr="00F24DD0" w:rsidRDefault="00F24DD0" w:rsidP="00F24DD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F24DD0">
        <w:rPr>
          <w:rFonts w:ascii="Arial" w:eastAsia="Calibri" w:hAnsi="Arial" w:cs="Arial"/>
          <w:b/>
          <w:sz w:val="32"/>
          <w:szCs w:val="32"/>
          <w:lang w:eastAsia="ru-RU"/>
        </w:rPr>
        <w:t>ИРКУТСКАЯ ОБЛАСТЬ</w:t>
      </w:r>
    </w:p>
    <w:p w:rsidR="00F24DD0" w:rsidRPr="00F24DD0" w:rsidRDefault="00F24DD0" w:rsidP="00F24DD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F24DD0">
        <w:rPr>
          <w:rFonts w:ascii="Arial" w:eastAsia="Calibri" w:hAnsi="Arial" w:cs="Arial"/>
          <w:b/>
          <w:sz w:val="32"/>
          <w:szCs w:val="32"/>
          <w:lang w:eastAsia="ru-RU"/>
        </w:rPr>
        <w:t>ЭХИРИТ-БУЛАГАТСКИЙ РАЙОН</w:t>
      </w:r>
    </w:p>
    <w:p w:rsidR="00F24DD0" w:rsidRPr="00F24DD0" w:rsidRDefault="00F24DD0" w:rsidP="00F24DD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F24DD0">
        <w:rPr>
          <w:rFonts w:ascii="Arial" w:eastAsia="Calibri" w:hAnsi="Arial" w:cs="Arial"/>
          <w:b/>
          <w:sz w:val="32"/>
          <w:szCs w:val="32"/>
          <w:lang w:eastAsia="ru-RU"/>
        </w:rPr>
        <w:t>МУНИЦИПАЛЬНОЕ ОБРАЗОВАНИЕ «АХИНСКОЕ»</w:t>
      </w:r>
    </w:p>
    <w:p w:rsidR="00F24DD0" w:rsidRPr="00F24DD0" w:rsidRDefault="00F24DD0" w:rsidP="00F24DD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F24DD0">
        <w:rPr>
          <w:rFonts w:ascii="Arial" w:eastAsia="Calibri" w:hAnsi="Arial" w:cs="Arial"/>
          <w:b/>
          <w:sz w:val="32"/>
          <w:szCs w:val="32"/>
          <w:lang w:eastAsia="ru-RU"/>
        </w:rPr>
        <w:t>АДМИНИСТРАЦИЯ</w:t>
      </w:r>
    </w:p>
    <w:p w:rsidR="00F24DD0" w:rsidRPr="00F24DD0" w:rsidRDefault="00F24DD0" w:rsidP="00F24DD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F24DD0">
        <w:rPr>
          <w:rFonts w:ascii="Arial" w:eastAsia="Calibri" w:hAnsi="Arial" w:cs="Arial"/>
          <w:b/>
          <w:sz w:val="32"/>
          <w:szCs w:val="32"/>
          <w:lang w:eastAsia="ru-RU"/>
        </w:rPr>
        <w:t>ПОСТАНОВЛЕНИЕ</w:t>
      </w:r>
    </w:p>
    <w:p w:rsidR="005A2FD3" w:rsidRPr="005A2FD3" w:rsidRDefault="005A2FD3" w:rsidP="005A2FD3">
      <w:pPr>
        <w:suppressAutoHyphens/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color w:val="FF3333"/>
          <w:sz w:val="28"/>
          <w:szCs w:val="28"/>
          <w:lang w:eastAsia="ar-SA"/>
        </w:rPr>
      </w:pPr>
    </w:p>
    <w:p w:rsidR="005A2FD3" w:rsidRPr="005A2FD3" w:rsidRDefault="005A2FD3" w:rsidP="005A2FD3">
      <w:pPr>
        <w:widowControl w:val="0"/>
        <w:suppressAutoHyphens/>
        <w:autoSpaceDE w:val="0"/>
        <w:spacing w:after="0" w:line="240" w:lineRule="auto"/>
        <w:jc w:val="both"/>
        <w:rPr>
          <w:rFonts w:ascii="Times New Roman CYR" w:eastAsia="SimSun" w:hAnsi="Times New Roman CYR" w:cs="Times New Roman CYR"/>
          <w:sz w:val="24"/>
          <w:szCs w:val="24"/>
          <w:lang w:eastAsia="ar-SA"/>
        </w:rPr>
      </w:pPr>
      <w:bookmarkStart w:id="0" w:name="_GoBack"/>
      <w:bookmarkEnd w:id="0"/>
    </w:p>
    <w:p w:rsidR="005A2FD3" w:rsidRPr="005A2FD3" w:rsidRDefault="005A2FD3" w:rsidP="005A2FD3">
      <w:pPr>
        <w:widowControl w:val="0"/>
        <w:numPr>
          <w:ilvl w:val="0"/>
          <w:numId w:val="1"/>
        </w:numPr>
        <w:tabs>
          <w:tab w:val="left" w:pos="432"/>
        </w:tabs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ar-SA"/>
        </w:rPr>
      </w:pPr>
      <w:r w:rsidRPr="005A2FD3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ar-SA"/>
        </w:rPr>
        <w:t>Об утверждении положения об оплате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«Ахинское»</w:t>
      </w:r>
    </w:p>
    <w:p w:rsidR="005A2FD3" w:rsidRPr="005A2FD3" w:rsidRDefault="005A2FD3" w:rsidP="005A2FD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 CYR" w:eastAsia="SimSun" w:hAnsi="Times New Roman CYR" w:cs="Times New Roman CYR"/>
          <w:sz w:val="24"/>
          <w:szCs w:val="24"/>
          <w:lang w:eastAsia="ar-SA"/>
        </w:rPr>
      </w:pPr>
    </w:p>
    <w:p w:rsidR="005A2FD3" w:rsidRPr="005A2FD3" w:rsidRDefault="005A2FD3" w:rsidP="005A2FD3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5A2F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В целях упорядочения оплаты труда работников, замещающих должности, не являющиеся должностями муниципальной службы, и вспомогательного персонала, </w:t>
      </w:r>
      <w:r w:rsidRPr="005A2FD3">
        <w:rPr>
          <w:rFonts w:ascii="Times New Roman" w:eastAsia="SimSun" w:hAnsi="Times New Roman" w:cs="Times New Roman"/>
          <w:color w:val="444444"/>
          <w:sz w:val="28"/>
          <w:szCs w:val="28"/>
          <w:shd w:val="clear" w:color="auto" w:fill="FFFFFF"/>
          <w:lang w:eastAsia="ar-SA"/>
        </w:rPr>
        <w:t>в соответствии со </w:t>
      </w:r>
      <w:hyperlink r:id="rId7" w:anchor="8PA0LQ" w:history="1">
        <w:r w:rsidRPr="005A2FD3">
          <w:rPr>
            <w:rFonts w:ascii="Times New Roman" w:eastAsia="SimSun" w:hAnsi="Times New Roman" w:cs="Times New Roman CYR"/>
            <w:color w:val="000080"/>
            <w:sz w:val="28"/>
            <w:szCs w:val="28"/>
            <w:u w:val="single"/>
            <w:shd w:val="clear" w:color="auto" w:fill="FFFFFF"/>
            <w:lang w:eastAsia="ar-SA"/>
          </w:rPr>
          <w:t>статьей 135 Трудового кодекса Российской Федерации</w:t>
        </w:r>
      </w:hyperlink>
      <w:r w:rsidRPr="005A2FD3">
        <w:rPr>
          <w:rFonts w:ascii="Times New Roman" w:eastAsia="SimSun" w:hAnsi="Times New Roman" w:cs="Times New Roman"/>
          <w:sz w:val="28"/>
          <w:szCs w:val="28"/>
          <w:shd w:val="clear" w:color="auto" w:fill="FFFFFF"/>
          <w:lang w:eastAsia="ar-SA"/>
        </w:rPr>
        <w:t>, руководствуясь  </w:t>
      </w:r>
      <w:hyperlink r:id="rId8" w:anchor="64U0IK" w:history="1">
        <w:r w:rsidRPr="005A2FD3">
          <w:rPr>
            <w:rFonts w:ascii="Times New Roman" w:eastAsia="SimSun" w:hAnsi="Times New Roman" w:cs="Times New Roman CYR"/>
            <w:color w:val="000080"/>
            <w:sz w:val="28"/>
            <w:szCs w:val="28"/>
            <w:u w:val="single"/>
            <w:shd w:val="clear" w:color="auto" w:fill="FFFFFF"/>
            <w:lang w:eastAsia="ar-SA"/>
          </w:rPr>
          <w:t>Уставом</w:t>
        </w:r>
      </w:hyperlink>
      <w:r w:rsidRPr="005A2F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муниципального образования «Ахинское», постановляю:</w:t>
      </w:r>
    </w:p>
    <w:p w:rsidR="005A2FD3" w:rsidRPr="005A2FD3" w:rsidRDefault="005A2FD3" w:rsidP="005A2FD3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A2FD3" w:rsidRPr="005A2FD3" w:rsidRDefault="005A2FD3" w:rsidP="005A2FD3">
      <w:pPr>
        <w:widowControl w:val="0"/>
        <w:numPr>
          <w:ilvl w:val="0"/>
          <w:numId w:val="1"/>
        </w:numPr>
        <w:tabs>
          <w:tab w:val="left" w:pos="432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</w:pPr>
      <w:bookmarkStart w:id="1" w:name="sub_1011"/>
      <w:r w:rsidRPr="005A2FD3">
        <w:rPr>
          <w:rFonts w:ascii="Times New Roman" w:eastAsia="Times New Roman" w:hAnsi="Times New Roman" w:cs="Times New Roman"/>
          <w:b/>
          <w:bCs/>
          <w:color w:val="444444"/>
          <w:kern w:val="2"/>
          <w:sz w:val="28"/>
          <w:szCs w:val="28"/>
          <w:shd w:val="clear" w:color="auto" w:fill="FFFFFF"/>
          <w:lang w:eastAsia="ar-SA"/>
        </w:rPr>
        <w:t xml:space="preserve"> </w:t>
      </w:r>
      <w:r w:rsidRPr="005A2FD3">
        <w:rPr>
          <w:rFonts w:ascii="Times New Roman" w:eastAsia="Times New Roman" w:hAnsi="Times New Roman" w:cs="Times New Roman"/>
          <w:b/>
          <w:bCs/>
          <w:color w:val="444444"/>
          <w:kern w:val="2"/>
          <w:sz w:val="28"/>
          <w:szCs w:val="28"/>
          <w:shd w:val="clear" w:color="auto" w:fill="FFFFFF"/>
          <w:lang w:eastAsia="ar-SA"/>
        </w:rPr>
        <w:tab/>
      </w:r>
      <w:r w:rsidRPr="005A2FD3">
        <w:rPr>
          <w:rFonts w:ascii="Times New Roman" w:eastAsia="Times New Roman" w:hAnsi="Times New Roman" w:cs="Times New Roman"/>
          <w:bCs/>
          <w:color w:val="444444"/>
          <w:kern w:val="2"/>
          <w:sz w:val="28"/>
          <w:szCs w:val="28"/>
          <w:shd w:val="clear" w:color="auto" w:fill="FFFFFF"/>
          <w:lang w:eastAsia="ar-SA"/>
        </w:rPr>
        <w:t xml:space="preserve">1. Утвердить Положение об оплате труда работников, </w:t>
      </w:r>
      <w:r w:rsidRPr="005A2FD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>замещающих должности, не являющиеся должностями муниципальной службы, и вспомогательного персонала</w:t>
      </w:r>
      <w:r w:rsidRPr="005A2FD3">
        <w:rPr>
          <w:rFonts w:ascii="Times New Roman" w:eastAsia="Times New Roman" w:hAnsi="Times New Roman" w:cs="Times New Roman"/>
          <w:bCs/>
          <w:color w:val="444444"/>
          <w:kern w:val="2"/>
          <w:sz w:val="28"/>
          <w:szCs w:val="28"/>
          <w:shd w:val="clear" w:color="auto" w:fill="FFFFFF"/>
          <w:lang w:eastAsia="ar-SA"/>
        </w:rPr>
        <w:t xml:space="preserve"> </w:t>
      </w:r>
      <w:r w:rsidRPr="005A2FD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>администрации муниципального образования «Ахинское».</w:t>
      </w:r>
    </w:p>
    <w:p w:rsidR="005A2FD3" w:rsidRPr="005A2FD3" w:rsidRDefault="005A2FD3" w:rsidP="005A2FD3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A2FD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2. Финансирование расходов, связанных с реализацией настоящего постановления, осуществлять в пределах средств на оплату труда, предусмотренных решением думы о бюджете на соответствующий финансовый год.</w:t>
      </w:r>
    </w:p>
    <w:p w:rsidR="005A2FD3" w:rsidRPr="005A2FD3" w:rsidRDefault="005A2FD3" w:rsidP="005A2FD3">
      <w:pPr>
        <w:widowControl w:val="0"/>
        <w:numPr>
          <w:ilvl w:val="0"/>
          <w:numId w:val="1"/>
        </w:numPr>
        <w:tabs>
          <w:tab w:val="left" w:pos="432"/>
        </w:tabs>
        <w:suppressAutoHyphens/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</w:pPr>
      <w:r w:rsidRPr="005A2FD3">
        <w:rPr>
          <w:rFonts w:ascii="Times New Roman" w:eastAsia="Times New Roman" w:hAnsi="Times New Roman" w:cs="Times New Roman"/>
          <w:bCs/>
          <w:color w:val="444444"/>
          <w:kern w:val="2"/>
          <w:sz w:val="28"/>
          <w:szCs w:val="28"/>
          <w:lang w:eastAsia="ar-SA"/>
        </w:rPr>
        <w:t xml:space="preserve">   3. Признать утратившими силу, постановление </w:t>
      </w:r>
      <w:r w:rsidRPr="005A2FD3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  <w:t>от 30.12.2020 № 30 «Об утверждении положения об оплате труда работников, замещающих должности, не являющиеся должностями муниципальной службы (технического персонала), и вспомогательного персонала администрации муниципального образования «Ахинское»</w:t>
      </w:r>
    </w:p>
    <w:p w:rsidR="005A2FD3" w:rsidRPr="005A2FD3" w:rsidRDefault="005A2FD3" w:rsidP="005A2FD3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5A2F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4. </w:t>
      </w:r>
      <w:proofErr w:type="gramStart"/>
      <w:r w:rsidRPr="005A2FD3">
        <w:rPr>
          <w:rFonts w:ascii="Times New Roman" w:eastAsia="SimSun" w:hAnsi="Times New Roman" w:cs="Times New Roman"/>
          <w:sz w:val="28"/>
          <w:szCs w:val="28"/>
          <w:lang w:eastAsia="ar-SA"/>
        </w:rPr>
        <w:t>Р</w:t>
      </w:r>
      <w:r w:rsidRPr="005A2FD3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>азместить</w:t>
      </w:r>
      <w:proofErr w:type="gramEnd"/>
      <w:r w:rsidRPr="005A2FD3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 xml:space="preserve"> настоящее постановление на официальном сайте администрации </w:t>
      </w:r>
      <w:r w:rsidRPr="005A2FD3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муниципального образования «Ахинское»</w:t>
      </w:r>
      <w:r w:rsidRPr="005A2FD3"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 xml:space="preserve"> информационно-телекоммуникационной сети Интернет.</w:t>
      </w:r>
    </w:p>
    <w:p w:rsidR="005A2FD3" w:rsidRPr="005A2FD3" w:rsidRDefault="005A2FD3" w:rsidP="005A2FD3">
      <w:pPr>
        <w:widowControl w:val="0"/>
        <w:numPr>
          <w:ilvl w:val="0"/>
          <w:numId w:val="1"/>
        </w:numPr>
        <w:suppressAutoHyphens/>
        <w:autoSpaceDE w:val="0"/>
        <w:spacing w:after="0" w:line="228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bookmarkStart w:id="2" w:name="sub_7"/>
      <w:r w:rsidRPr="005A2FD3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5. Настоящее Постановление распространяется на </w:t>
      </w:r>
      <w:proofErr w:type="gramStart"/>
      <w:r w:rsidRPr="005A2FD3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правоотношения</w:t>
      </w:r>
      <w:proofErr w:type="gramEnd"/>
      <w:r w:rsidRPr="005A2FD3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возникшие с 01 января 2026 года.</w:t>
      </w:r>
    </w:p>
    <w:p w:rsidR="005A2FD3" w:rsidRPr="005A2FD3" w:rsidRDefault="005A2FD3" w:rsidP="005A2FD3">
      <w:pPr>
        <w:widowControl w:val="0"/>
        <w:numPr>
          <w:ilvl w:val="0"/>
          <w:numId w:val="1"/>
        </w:numPr>
        <w:suppressAutoHyphens/>
        <w:autoSpaceDE w:val="0"/>
        <w:spacing w:after="0" w:line="228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5A2FD3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6.  </w:t>
      </w:r>
      <w:proofErr w:type="gramStart"/>
      <w:r w:rsidRPr="005A2FD3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Контроль за</w:t>
      </w:r>
      <w:proofErr w:type="gramEnd"/>
      <w:r w:rsidRPr="005A2FD3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bookmarkEnd w:id="2"/>
    <w:p w:rsidR="005A2FD3" w:rsidRPr="005A2FD3" w:rsidRDefault="005A2FD3" w:rsidP="005A2FD3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A2FD3" w:rsidRPr="005A2FD3" w:rsidRDefault="005A2FD3" w:rsidP="005A2FD3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A2FD3" w:rsidRPr="005A2FD3" w:rsidRDefault="005A2FD3" w:rsidP="005A2FD3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A2FD3" w:rsidRPr="005A2FD3" w:rsidRDefault="005A2FD3" w:rsidP="005A2FD3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A2FD3" w:rsidRPr="005A2FD3" w:rsidRDefault="005A2FD3" w:rsidP="005A2FD3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5A2FD3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Глава администрации </w:t>
      </w:r>
      <w:r w:rsidRPr="005A2FD3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5A2FD3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5A2FD3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5A2FD3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5A2FD3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5A2FD3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5A2FD3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proofErr w:type="spellStart"/>
      <w:r w:rsidRPr="005A2FD3">
        <w:rPr>
          <w:rFonts w:ascii="Times New Roman" w:eastAsia="SimSun" w:hAnsi="Times New Roman" w:cs="Times New Roman"/>
          <w:sz w:val="28"/>
          <w:szCs w:val="28"/>
          <w:lang w:eastAsia="ar-SA"/>
        </w:rPr>
        <w:t>В.М.Хахалов</w:t>
      </w:r>
      <w:proofErr w:type="spellEnd"/>
    </w:p>
    <w:p w:rsidR="005A2FD3" w:rsidRPr="005A2FD3" w:rsidRDefault="005A2FD3" w:rsidP="005A2FD3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A2FD3" w:rsidRPr="005A2FD3" w:rsidRDefault="005A2FD3" w:rsidP="005A2FD3">
      <w:pPr>
        <w:widowControl w:val="0"/>
        <w:tabs>
          <w:tab w:val="left" w:pos="0"/>
        </w:tabs>
        <w:suppressAutoHyphens/>
        <w:autoSpaceDE w:val="0"/>
        <w:spacing w:after="0" w:line="240" w:lineRule="auto"/>
        <w:ind w:left="709"/>
        <w:jc w:val="both"/>
        <w:rPr>
          <w:rFonts w:ascii="Times New Roman CYR" w:eastAsia="SimSun" w:hAnsi="Times New Roman CYR" w:cs="Times New Roman CYR"/>
          <w:sz w:val="24"/>
          <w:szCs w:val="24"/>
          <w:lang w:eastAsia="ar-SA"/>
        </w:rPr>
      </w:pPr>
    </w:p>
    <w:bookmarkEnd w:id="1"/>
    <w:p w:rsidR="005A2FD3" w:rsidRPr="005A2FD3" w:rsidRDefault="005A2FD3" w:rsidP="005A2FD3">
      <w:pPr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:rsidR="005A2FD3" w:rsidRPr="005A2FD3" w:rsidRDefault="005A2FD3" w:rsidP="005A2FD3">
      <w:pPr>
        <w:spacing w:after="240" w:line="240" w:lineRule="auto"/>
        <w:jc w:val="right"/>
        <w:textAlignment w:val="baseline"/>
        <w:rPr>
          <w:rFonts w:ascii="Arial" w:eastAsia="Times New Roman" w:hAnsi="Arial" w:cs="Arial"/>
          <w:bCs/>
          <w:color w:val="444444"/>
          <w:lang w:eastAsia="ru-RU"/>
        </w:rPr>
      </w:pPr>
      <w:r w:rsidRPr="005A2FD3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            </w:t>
      </w:r>
      <w:r w:rsidRPr="005A2FD3">
        <w:rPr>
          <w:rFonts w:ascii="Arial" w:eastAsia="Times New Roman" w:hAnsi="Arial" w:cs="Arial"/>
          <w:bCs/>
          <w:color w:val="444444"/>
          <w:lang w:eastAsia="ru-RU"/>
        </w:rPr>
        <w:t>Утверждено постановлением главы</w:t>
      </w:r>
    </w:p>
    <w:p w:rsidR="005A2FD3" w:rsidRPr="005A2FD3" w:rsidRDefault="005A2FD3" w:rsidP="005A2FD3">
      <w:pPr>
        <w:spacing w:after="240" w:line="240" w:lineRule="auto"/>
        <w:jc w:val="right"/>
        <w:textAlignment w:val="baseline"/>
        <w:rPr>
          <w:rFonts w:ascii="Arial" w:eastAsia="Times New Roman" w:hAnsi="Arial" w:cs="Arial"/>
          <w:bCs/>
          <w:color w:val="444444"/>
          <w:lang w:eastAsia="ru-RU"/>
        </w:rPr>
      </w:pPr>
      <w:r w:rsidRPr="005A2FD3">
        <w:rPr>
          <w:rFonts w:ascii="Arial" w:eastAsia="Times New Roman" w:hAnsi="Arial" w:cs="Arial"/>
          <w:bCs/>
          <w:color w:val="444444"/>
          <w:lang w:eastAsia="ru-RU"/>
        </w:rPr>
        <w:t>МО «Ахинское»</w:t>
      </w:r>
    </w:p>
    <w:p w:rsidR="005A2FD3" w:rsidRPr="005A2FD3" w:rsidRDefault="005A2FD3" w:rsidP="005A2FD3">
      <w:pPr>
        <w:spacing w:after="240" w:line="240" w:lineRule="auto"/>
        <w:jc w:val="right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bCs/>
          <w:color w:val="444444"/>
          <w:lang w:eastAsia="ru-RU"/>
        </w:rPr>
        <w:t xml:space="preserve">     от «10» марта 2026 № 5 </w:t>
      </w:r>
    </w:p>
    <w:p w:rsidR="005A2FD3" w:rsidRPr="005A2FD3" w:rsidRDefault="005A2FD3" w:rsidP="005A2FD3">
      <w:pPr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:rsidR="005A2FD3" w:rsidRPr="005A2FD3" w:rsidRDefault="005A2FD3" w:rsidP="005A2FD3">
      <w:pPr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ПОЛОЖЕНИЕ ОБ ОПЛАТЕ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«АХИНСКОЕ»</w:t>
      </w:r>
    </w:p>
    <w:p w:rsidR="005A2FD3" w:rsidRPr="005A2FD3" w:rsidRDefault="005A2FD3" w:rsidP="005A2FD3">
      <w:pPr>
        <w:keepNext/>
        <w:widowControl w:val="0"/>
        <w:suppressAutoHyphens/>
        <w:autoSpaceDE w:val="0"/>
        <w:spacing w:after="240" w:line="240" w:lineRule="auto"/>
        <w:ind w:firstLine="720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ar-SA"/>
        </w:rPr>
      </w:pPr>
      <w:r w:rsidRPr="005A2FD3">
        <w:rPr>
          <w:rFonts w:ascii="Arial" w:eastAsia="Times New Roman" w:hAnsi="Arial" w:cs="Arial"/>
          <w:b/>
          <w:bCs/>
          <w:color w:val="444444"/>
          <w:sz w:val="24"/>
          <w:szCs w:val="24"/>
          <w:lang w:eastAsia="ar-SA"/>
        </w:rPr>
        <w:br/>
      </w:r>
      <w:r w:rsidRPr="005A2FD3">
        <w:rPr>
          <w:rFonts w:ascii="Arial" w:eastAsia="Times New Roman" w:hAnsi="Arial" w:cs="Arial"/>
          <w:b/>
          <w:bCs/>
          <w:color w:val="444444"/>
          <w:sz w:val="24"/>
          <w:szCs w:val="24"/>
          <w:lang w:eastAsia="ar-SA"/>
        </w:rPr>
        <w:br/>
        <w:t>Глава 1. ОБЩИЕ ПОЛОЖЕНИЯ</w:t>
      </w:r>
    </w:p>
    <w:p w:rsidR="005A2FD3" w:rsidRPr="005A2FD3" w:rsidRDefault="005A2FD3" w:rsidP="005A2FD3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Настоящее Положение устанавливает оплату труда и порядок формирования фонда оплаты труда работников, замещающих должности, не являющиеся должностями муниципальной службы и вспомогательного персонала администрации муниципального образования «Ахинское».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Под вспомогательным персоналом понимаются лица, работающие в администрации муниципального образования «Ахинское» по трудовым договорам и не являющиеся муниципальными служащими администрации муниципального образования «Ахинское» или работниками, указанными в пункте 4 настоящего Положения.</w:t>
      </w:r>
    </w:p>
    <w:p w:rsidR="005A2FD3" w:rsidRPr="005A2FD3" w:rsidRDefault="005A2FD3" w:rsidP="005A2FD3">
      <w:pPr>
        <w:keepNext/>
        <w:widowControl w:val="0"/>
        <w:shd w:val="clear" w:color="auto" w:fill="FFFFFF"/>
        <w:suppressAutoHyphens/>
        <w:autoSpaceDE w:val="0"/>
        <w:spacing w:after="240" w:line="240" w:lineRule="auto"/>
        <w:ind w:firstLine="720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6"/>
          <w:szCs w:val="26"/>
          <w:lang w:eastAsia="ar-SA"/>
        </w:rPr>
      </w:pPr>
      <w:r w:rsidRPr="005A2FD3">
        <w:rPr>
          <w:rFonts w:ascii="Arial" w:eastAsia="Times New Roman" w:hAnsi="Arial" w:cs="Arial"/>
          <w:b/>
          <w:bCs/>
          <w:color w:val="444444"/>
          <w:sz w:val="24"/>
          <w:szCs w:val="24"/>
          <w:lang w:eastAsia="ar-SA"/>
        </w:rPr>
        <w:br/>
      </w:r>
      <w:r w:rsidRPr="005A2FD3">
        <w:rPr>
          <w:rFonts w:ascii="Arial" w:eastAsia="Times New Roman" w:hAnsi="Arial" w:cs="Arial"/>
          <w:b/>
          <w:bCs/>
          <w:color w:val="444444"/>
          <w:sz w:val="24"/>
          <w:szCs w:val="24"/>
          <w:lang w:eastAsia="ar-SA"/>
        </w:rPr>
        <w:br/>
        <w:t>Глава 2. ОПЛАТА ТРУДА И ПОРЯДОК ФОРМИРОВАНИЯ ФОНДА ОПЛАТЫ ТРУДА РАБОТНИКОВ, ЗАМЕЩАЮЩИХ ДОЛЖНОСТИ, НЕ ЯВЛЯЮЩИЕСЯ ДОЛЖНОСТЯМИ МУНИЦИПАЛЬНОЙ СЛУЖБЫ.</w:t>
      </w:r>
    </w:p>
    <w:p w:rsidR="005A2FD3" w:rsidRPr="005A2FD3" w:rsidRDefault="005A2FD3" w:rsidP="005A2FD3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 Оплата труда работников администрации муниципального образования «Ахинское», замещающих должности, не являющиеся должностями муниципальной службы, состоит из месячного должностного оклада (далее - должностной оклад), ежемесячных и иных дополнительных выплат.</w:t>
      </w:r>
    </w:p>
    <w:p w:rsidR="005A2FD3" w:rsidRPr="005A2FD3" w:rsidRDefault="005A2FD3" w:rsidP="005A2FD3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4. Должностные оклады работников администрации муниципального образования «Ахинское», замещающих должности, не являющиеся должностями муниципальной службы (далее - служащие), устанавливаются в следующих размерах: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6"/>
        <w:gridCol w:w="2759"/>
      </w:tblGrid>
      <w:tr w:rsidR="005A2FD3" w:rsidRPr="005A2FD3" w:rsidTr="005A2FD3">
        <w:trPr>
          <w:trHeight w:val="15"/>
        </w:trPr>
        <w:tc>
          <w:tcPr>
            <w:tcW w:w="6653" w:type="dxa"/>
            <w:hideMark/>
          </w:tcPr>
          <w:p w:rsidR="005A2FD3" w:rsidRPr="005A2FD3" w:rsidRDefault="005A2FD3" w:rsidP="005A2FD3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hideMark/>
          </w:tcPr>
          <w:p w:rsidR="005A2FD3" w:rsidRPr="005A2FD3" w:rsidRDefault="005A2FD3" w:rsidP="005A2FD3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A2FD3" w:rsidRPr="005A2FD3" w:rsidTr="005A2FD3"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должностного оклада, руб.</w:t>
            </w:r>
          </w:p>
        </w:tc>
      </w:tr>
      <w:tr w:rsidR="005A2FD3" w:rsidRPr="005A2FD3" w:rsidTr="005A2FD3"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группы, главный бухгалтер</w:t>
            </w: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18 078</w:t>
            </w:r>
          </w:p>
        </w:tc>
      </w:tr>
      <w:tr w:rsidR="005A2FD3" w:rsidRPr="005A2FD3" w:rsidTr="005A2FD3"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16 895</w:t>
            </w:r>
          </w:p>
        </w:tc>
      </w:tr>
      <w:tr w:rsidR="005A2FD3" w:rsidRPr="005A2FD3" w:rsidTr="005A2FD3"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 заместитель главного бухгалтера, руководитель группы учета</w:t>
            </w: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16 787</w:t>
            </w:r>
          </w:p>
        </w:tc>
      </w:tr>
      <w:tr w:rsidR="005A2FD3" w:rsidRPr="005A2FD3" w:rsidTr="005A2FD3"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инженер, ведущий бухгалтер, ведущий аналитик, ведущий экономист</w:t>
            </w: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16 357</w:t>
            </w:r>
          </w:p>
        </w:tc>
      </w:tr>
      <w:tr w:rsidR="005A2FD3" w:rsidRPr="005A2FD3" w:rsidTr="005A2FD3"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Секретарь </w:t>
            </w:r>
            <w:proofErr w:type="gramStart"/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</w:t>
            </w:r>
            <w:proofErr w:type="gramEnd"/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елопроизводитель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13217</w:t>
            </w:r>
          </w:p>
        </w:tc>
      </w:tr>
      <w:tr w:rsidR="005A2FD3" w:rsidRPr="005A2FD3" w:rsidTr="005A2FD3"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юридической работе</w:t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13547</w:t>
            </w:r>
          </w:p>
        </w:tc>
      </w:tr>
      <w:tr w:rsidR="005A2FD3" w:rsidRPr="005A2FD3" w:rsidTr="005A2FD3"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</w:t>
            </w: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13547</w:t>
            </w:r>
          </w:p>
        </w:tc>
      </w:tr>
    </w:tbl>
    <w:p w:rsidR="005A2FD3" w:rsidRPr="005A2FD3" w:rsidRDefault="005A2FD3" w:rsidP="005A2FD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 Наименования должностей служащих являются обобщающими, в штатном расписании допускается их конкретизация через указание на выполняемые функции.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6. Индексация размеров должностных окладов служащих производится нормативным правовым актам в пределах бюджетных ассигнований, предусмотренных на эти цели решением Думы МО «Ахинское» о бюджете муниципального образования «Ахинское» на соответствующий финансовый год.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7. Служащим производятся следующие ежемесячные и иные дополнительные выплаты: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в) ежемесячная надбавка за сложность, напряженность и высокие достижения в труде - в размере до 80 процентов должностного оклада;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е) материальная помощь;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з) иные выплаты, предусмотренные федеральными законами и иными правовыми актами Российской Федерации.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7(1). Служащим за каждый час работы в ночное время (с 22 часов до 6 часов) производится доплата в размере 30% должностного оклада, рассчитанного за час работы.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8. Районные коэффициенты и процентные надбавки к должностному окладу, ежемесячным и иным дополнительным </w:t>
      </w:r>
      <w:proofErr w:type="gramStart"/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выплатам служащих</w:t>
      </w:r>
      <w:proofErr w:type="gramEnd"/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за работу в районах Крайнего Севера и приравненных к ним местностях, в южных районах Иркутской области устанавливаются в соответствии с законодательством.</w:t>
      </w:r>
    </w:p>
    <w:p w:rsidR="005A2FD3" w:rsidRPr="005A2FD3" w:rsidRDefault="005A2FD3" w:rsidP="005A2FD3">
      <w:pPr>
        <w:keepNext/>
        <w:widowControl w:val="0"/>
        <w:suppressAutoHyphens/>
        <w:autoSpaceDE w:val="0"/>
        <w:spacing w:after="240" w:line="240" w:lineRule="auto"/>
        <w:ind w:firstLine="720"/>
        <w:jc w:val="both"/>
        <w:textAlignment w:val="baseline"/>
        <w:outlineLvl w:val="2"/>
        <w:rPr>
          <w:rFonts w:ascii="Arial" w:eastAsia="Times New Roman" w:hAnsi="Arial" w:cs="Arial"/>
          <w:bCs/>
          <w:color w:val="444444"/>
          <w:sz w:val="24"/>
          <w:szCs w:val="24"/>
          <w:lang w:eastAsia="ar-SA"/>
        </w:rPr>
      </w:pPr>
      <w:r w:rsidRPr="005A2FD3">
        <w:rPr>
          <w:rFonts w:ascii="Arial" w:eastAsia="Times New Roman" w:hAnsi="Arial" w:cs="Arial"/>
          <w:bCs/>
          <w:color w:val="444444"/>
          <w:sz w:val="26"/>
          <w:szCs w:val="26"/>
          <w:shd w:val="clear" w:color="auto" w:fill="FFFFFF"/>
          <w:lang w:eastAsia="ar-SA"/>
        </w:rPr>
        <w:t>Фонд оплаты труда служащих формируется с учетом районного коэффициента и процентной надбавки к заработной плате за работу в районах Крайнего Севера и приравненных к ним местностях, в южных районах Иркутской области в соответствии с законодательством и иных выплат, предусмотренных федеральными законами и иными нормативными правовыми актами Российской Федерации.</w:t>
      </w:r>
    </w:p>
    <w:p w:rsidR="005A2FD3" w:rsidRPr="005A2FD3" w:rsidRDefault="005A2FD3" w:rsidP="005A2FD3">
      <w:pPr>
        <w:keepNext/>
        <w:widowControl w:val="0"/>
        <w:suppressAutoHyphens/>
        <w:autoSpaceDE w:val="0"/>
        <w:spacing w:after="240" w:line="240" w:lineRule="auto"/>
        <w:ind w:firstLine="720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b/>
          <w:bCs/>
          <w:color w:val="444444"/>
          <w:sz w:val="24"/>
          <w:szCs w:val="24"/>
          <w:lang w:eastAsia="ar-SA"/>
        </w:rPr>
        <w:t xml:space="preserve">Глава 3. ОПЛАТА ТРУДА И ПОРЯДОК </w:t>
      </w:r>
      <w:proofErr w:type="gramStart"/>
      <w:r w:rsidRPr="005A2FD3">
        <w:rPr>
          <w:rFonts w:ascii="Arial" w:eastAsia="Times New Roman" w:hAnsi="Arial" w:cs="Arial"/>
          <w:b/>
          <w:bCs/>
          <w:color w:val="444444"/>
          <w:sz w:val="24"/>
          <w:szCs w:val="24"/>
          <w:lang w:eastAsia="ar-SA"/>
        </w:rPr>
        <w:t>ФОРМИРОВАНИЯ ФОНДА ОПЛАТЫ ТРУДА ВСПОМОГАТЕЛЬНОГО ПЕРСОНАЛА АДМИНИСТРАЦИИ МУНИЦИПАЛЬНОГО</w:t>
      </w:r>
      <w:proofErr w:type="gramEnd"/>
      <w:r w:rsidRPr="005A2FD3">
        <w:rPr>
          <w:rFonts w:ascii="Arial" w:eastAsia="Times New Roman" w:hAnsi="Arial" w:cs="Arial"/>
          <w:b/>
          <w:bCs/>
          <w:color w:val="444444"/>
          <w:sz w:val="24"/>
          <w:szCs w:val="24"/>
          <w:lang w:eastAsia="ar-SA"/>
        </w:rPr>
        <w:t xml:space="preserve"> ОБРАЗОВАНИЯ «АХИНСКОЕ»</w:t>
      </w:r>
    </w:p>
    <w:p w:rsidR="005A2FD3" w:rsidRPr="005A2FD3" w:rsidRDefault="005A2FD3" w:rsidP="005A2FD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9. Оплата труда вспомогательного персонала администрации муниципального образования «Ахинское» (далее - вспомогательный персонал) состоит из должностного оклада, ежемесячных и иных дополнительных выплат.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10. Размеры должностных окладов вспомогательного персонала: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2587"/>
      </w:tblGrid>
      <w:tr w:rsidR="005A2FD3" w:rsidRPr="005A2FD3" w:rsidTr="005A2FD3">
        <w:trPr>
          <w:trHeight w:val="15"/>
        </w:trPr>
        <w:tc>
          <w:tcPr>
            <w:tcW w:w="6653" w:type="dxa"/>
            <w:hideMark/>
          </w:tcPr>
          <w:p w:rsidR="005A2FD3" w:rsidRPr="005A2FD3" w:rsidRDefault="005A2FD3" w:rsidP="005A2FD3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7" w:type="dxa"/>
            <w:hideMark/>
          </w:tcPr>
          <w:p w:rsidR="005A2FD3" w:rsidRPr="005A2FD3" w:rsidRDefault="005A2FD3" w:rsidP="005A2FD3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A2FD3" w:rsidRPr="005A2FD3" w:rsidTr="005A2FD3"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должностного оклада, руб.</w:t>
            </w:r>
          </w:p>
        </w:tc>
      </w:tr>
      <w:tr w:rsidR="005A2FD3" w:rsidRPr="005A2FD3" w:rsidTr="005A2FD3"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Сторож</w:t>
            </w: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14645</w:t>
            </w:r>
          </w:p>
        </w:tc>
      </w:tr>
      <w:tr w:rsidR="005A2FD3" w:rsidRPr="005A2FD3" w:rsidTr="005A2FD3"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Водитель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15052</w:t>
            </w:r>
          </w:p>
        </w:tc>
      </w:tr>
      <w:tr w:rsidR="005A2FD3" w:rsidRPr="005A2FD3" w:rsidTr="005A2FD3">
        <w:tc>
          <w:tcPr>
            <w:tcW w:w="6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Уборщик помещений (техничка)</w:t>
            </w: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A2FD3" w:rsidRPr="005A2FD3" w:rsidRDefault="005A2FD3" w:rsidP="005A2FD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F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14645</w:t>
            </w:r>
          </w:p>
        </w:tc>
      </w:tr>
    </w:tbl>
    <w:p w:rsidR="005A2FD3" w:rsidRPr="005A2FD3" w:rsidRDefault="005A2FD3" w:rsidP="005A2FD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11. Индексация размеров должностных окладов вспомогательного персонала производится нормативным правовым актом главы МО «Ахинское» в пределах бюджетных ассигнований, предусмотренных на эти цели решением Думы МО «Ахинское» о бюджете на соответствующий финансовый год.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12. Вспомогательному персоналу производятся следующие ежемесячные и иные дополнительные выплаты: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б) ежемесячная надбавка за сложность, напряженность и высокие достижения в труде - в размере до 80 процентов должностного оклада;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ж) иные выплаты, предусмотренные федеральными законами и иными правовыми актами Российской Федерации.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13. Вспомогательному персоналу за каждый час работы в ночное время (с 22 часов до 6 часов) производится доплата в размере 35% должностного оклада, рассчитанного за час работы.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14. Районные коэффициенты и процентные надбавки к должностному окладу, ежемесячным и иным дополнительным выплатам вспомогательного персонала за работу в районах Крайнего Севера и приравненных к ним местностях, в южных районах Иркутской области устанавливаются в соответствии с законодательством.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Фонд оплаты труда вспомогательного персонала формируется с учетом районного коэффициента и процентной надбавки к заработной плате за работу в районах Крайнего Севера и приравненных к ним местностях, в южных районах Иркутской области в соответствии с законодательством и иных выплат, предусмотренных федеральными законами и иными нормативными правовыми актами Российской Федерации.</w:t>
      </w:r>
    </w:p>
    <w:p w:rsidR="005A2FD3" w:rsidRPr="005A2FD3" w:rsidRDefault="005A2FD3" w:rsidP="005A2FD3">
      <w:pPr>
        <w:keepNext/>
        <w:widowControl w:val="0"/>
        <w:suppressAutoHyphens/>
        <w:autoSpaceDE w:val="0"/>
        <w:spacing w:after="240" w:line="240" w:lineRule="auto"/>
        <w:ind w:firstLine="720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6"/>
          <w:szCs w:val="26"/>
          <w:lang w:eastAsia="ar-SA"/>
        </w:rPr>
      </w:pPr>
      <w:r w:rsidRPr="005A2FD3">
        <w:rPr>
          <w:rFonts w:ascii="Arial" w:eastAsia="Times New Roman" w:hAnsi="Arial" w:cs="Arial"/>
          <w:b/>
          <w:bCs/>
          <w:color w:val="444444"/>
          <w:sz w:val="24"/>
          <w:szCs w:val="24"/>
          <w:lang w:eastAsia="ar-SA"/>
        </w:rPr>
        <w:br/>
        <w:t>Глава 4. РАЗМЕР, ПОРЯДОК УСТАНОВЛЕНИЯ И ВЫПЛАТЫ ЕЖЕМЕСЯЧНОЙ НАДБАВКИ ЗА СЛОЖНОСТЬ, НАПРЯЖЕННОСТЬ И ВЫСОКИЕ ДОСТИЖЕНИЯ В ТРУДЕ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15. Ежемесячная надбавка за сложность, напряженность и высокие достижения в труде (далее - надбавка) выплачивается служащим и вспомогательному персоналу (далее при совместном упоминании - работники) за качественное, оперативное выполнение объема работ.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16. Надбавка устанавливается при наличии следующих условий: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а) исполнение трудовых (должностных) обязанностей в условиях, отклоняющихся </w:t>
      </w:r>
      <w:proofErr w:type="gramStart"/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от</w:t>
      </w:r>
      <w:proofErr w:type="gramEnd"/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нормальных;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б) привлечение работника к выполнению непредвиденных, особо важных и ответственных работ.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17. Конкретный размер надбавки определяется главой администрации МО «Ахинское». При определении учитывается степень сложности, напряженности выполняемых работ, профессиональный уровень исполнения трудовых (должностных) обязанностей.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18. Надбавка выплачивается пропорционально отработанному времени.</w:t>
      </w:r>
    </w:p>
    <w:p w:rsidR="005A2FD3" w:rsidRPr="005A2FD3" w:rsidRDefault="005A2FD3" w:rsidP="005A2FD3">
      <w:pPr>
        <w:keepNext/>
        <w:widowControl w:val="0"/>
        <w:suppressAutoHyphens/>
        <w:autoSpaceDE w:val="0"/>
        <w:spacing w:after="240" w:line="240" w:lineRule="auto"/>
        <w:ind w:firstLine="720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ar-SA"/>
        </w:rPr>
      </w:pPr>
      <w:r w:rsidRPr="005A2FD3">
        <w:rPr>
          <w:rFonts w:ascii="Arial" w:eastAsia="Times New Roman" w:hAnsi="Arial" w:cs="Arial"/>
          <w:b/>
          <w:bCs/>
          <w:color w:val="444444"/>
          <w:sz w:val="24"/>
          <w:szCs w:val="24"/>
          <w:lang w:eastAsia="ar-SA"/>
        </w:rPr>
        <w:br/>
      </w:r>
      <w:r w:rsidRPr="005A2FD3">
        <w:rPr>
          <w:rFonts w:ascii="Arial" w:eastAsia="Times New Roman" w:hAnsi="Arial" w:cs="Arial"/>
          <w:b/>
          <w:bCs/>
          <w:color w:val="444444"/>
          <w:sz w:val="24"/>
          <w:szCs w:val="24"/>
          <w:lang w:eastAsia="ar-SA"/>
        </w:rPr>
        <w:br/>
        <w:t>Глава 5. РАЗМЕР, ПОРЯДОК И УСЛОВИЯ ВЫПЛАТЫ МАТЕРИАЛЬНОЙ ПОМОЩИ</w:t>
      </w:r>
    </w:p>
    <w:p w:rsidR="005A2FD3" w:rsidRPr="005A2FD3" w:rsidRDefault="005A2FD3" w:rsidP="005A2FD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19. Материальная помощь работникам предоставляется в случаях: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а)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имущество;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б) болезни работника, болезни или смерти членов его семьи (родители, дети, супруги);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в) регистрации брака, рождения ребенка, юбилейных дат работника (50, 55, 60, 65 лет со дня рождения).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20. Материальная помощь предоставляется по письменному заявлению работника при представлении следующих документов: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а) в случаях, предусмотренных подпунктом "а" пункта 37 настоящего Положения, - копии документов, подтверждающих факт произошедшего стихийного бедствия, противоправного посягательства;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б) в случаях, предусмотренных подпунктом "б" пункта 37 настоящего Положения, - копии листка временной нетрудоспособности либо документа из лечебно-профилактического учреждения, подтверждающих факт прохождения лечения; копии свидетельства о смерти члена семьи, указанного в подпункте "б" пункта 37 настоящего Положения;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в) в случаях, предусмотренных подпунктом "в" пункта 37 настоящего Положения, - копии свидетельства о заключении брака, рождении ребенка; копии паспорта.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21. В случае смерти работника материальная помощь предоставляется одному из совершеннолетних членов его семьи, указанному в подпункте "б" пункта 37 настоящего Положения, по письменному заявлению этого члена семьи и представлению документов, подтверждающих их родство, а также копии свидетельства о смерти работника.</w:t>
      </w:r>
    </w:p>
    <w:p w:rsidR="005A2FD3" w:rsidRPr="005A2FD3" w:rsidRDefault="005A2FD3" w:rsidP="005A2FD3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22. Материальная помощь предоставляется в размере не менее двух должностных окладов и не более десяти минимальных </w:t>
      </w:r>
      <w:proofErr w:type="gramStart"/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размеров оплаты труда</w:t>
      </w:r>
      <w:proofErr w:type="gramEnd"/>
      <w:r w:rsidRPr="005A2FD3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</w:p>
    <w:p w:rsidR="00354238" w:rsidRDefault="005A2FD3" w:rsidP="005A2FD3">
      <w:r w:rsidRPr="005A2FD3">
        <w:rPr>
          <w:rFonts w:ascii="Arial" w:eastAsia="SimSun" w:hAnsi="Arial" w:cs="Arial"/>
          <w:color w:val="444444"/>
          <w:sz w:val="24"/>
          <w:szCs w:val="24"/>
          <w:lang w:eastAsia="ar-SA"/>
        </w:rPr>
        <w:t>23. Предоставление работнику, члену его семьи (в случае, предусмотренном пунктом 39 настоящего Положения) материальной помощи и определение ее конкретного размера производится по решению главы МО «Ахинское» и оформляется соответствующим правовым актом.</w:t>
      </w:r>
    </w:p>
    <w:sectPr w:rsidR="00354238" w:rsidSect="004E575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400"/>
    <w:rsid w:val="00354238"/>
    <w:rsid w:val="004E575B"/>
    <w:rsid w:val="005A2FD3"/>
    <w:rsid w:val="006923E4"/>
    <w:rsid w:val="00B42400"/>
    <w:rsid w:val="00F2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7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7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895202855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cntd.ru/document/90180766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6BFAF-F889-454C-9F95-872DDF647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1516</Words>
  <Characters>8644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2026-03-10T04:06:00Z</cp:lastPrinted>
  <dcterms:created xsi:type="dcterms:W3CDTF">2026-03-10T03:56:00Z</dcterms:created>
  <dcterms:modified xsi:type="dcterms:W3CDTF">2026-03-31T02:19:00Z</dcterms:modified>
</cp:coreProperties>
</file>