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5532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01.10.2017 г. №50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E95532" w:rsidRPr="00910391" w:rsidRDefault="00E95532" w:rsidP="00E9553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E5AF1" w:rsidRDefault="00E95532" w:rsidP="00E9553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91039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7E5AF1" w:rsidRPr="00E95532" w:rsidRDefault="00E95532" w:rsidP="00E9553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И ДОПОЛНЕНИЙ В ПОСТАНОВЛЕНИЕ №70 ОТ 10.12.2013 Г. «</w:t>
      </w: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АДМИНИСТРАТИВНОГО РЕГЛАМЕНТА ПРЕДОСТАВЛЕНИЯ МУНИЦИПЛЬНОЙ УСЛУГИ «ВЫДАЧА РАЗРЕШЕНИЙ НА СТРОИТЕЛДЬСТВО В ПРЕДЕЛАХ ПОЛНОМОЧИЙ, УСТАНОВЛЕННЫХ ГРАДОСТРОИТЕЛЬНЫМ КОДЕКСОМ РФ</w:t>
      </w:r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7E5AF1" w:rsidRPr="00AF614A" w:rsidRDefault="007E5AF1" w:rsidP="007E5AF1">
      <w:pPr>
        <w:spacing w:after="0"/>
        <w:rPr>
          <w:rFonts w:ascii="Arial" w:hAnsi="Arial" w:cs="Arial"/>
          <w:sz w:val="24"/>
          <w:szCs w:val="24"/>
        </w:rPr>
      </w:pPr>
    </w:p>
    <w:p w:rsidR="007E5AF1" w:rsidRPr="00E95532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В соответствии с Федер</w:t>
      </w:r>
      <w:r w:rsidR="00AF614A">
        <w:rPr>
          <w:rFonts w:ascii="Arial" w:hAnsi="Arial" w:cs="Arial"/>
          <w:sz w:val="24"/>
          <w:szCs w:val="24"/>
        </w:rPr>
        <w:t>альным законом от 27.07.2010г №</w:t>
      </w:r>
      <w:r w:rsidRPr="00E95532">
        <w:rPr>
          <w:rFonts w:ascii="Arial" w:hAnsi="Arial" w:cs="Arial"/>
          <w:sz w:val="24"/>
          <w:szCs w:val="24"/>
        </w:rPr>
        <w:t>210 –ФЗ «Об организации предоставления государственных и муниципальных услуг</w:t>
      </w:r>
      <w:r w:rsidR="00AF614A">
        <w:rPr>
          <w:rFonts w:ascii="Arial" w:hAnsi="Arial" w:cs="Arial"/>
          <w:sz w:val="24"/>
          <w:szCs w:val="24"/>
        </w:rPr>
        <w:t>»</w:t>
      </w:r>
      <w:r w:rsidRPr="00E95532">
        <w:rPr>
          <w:rFonts w:ascii="Arial" w:hAnsi="Arial" w:cs="Arial"/>
          <w:sz w:val="24"/>
          <w:szCs w:val="24"/>
        </w:rPr>
        <w:t>, Уставом муниципального образования «Ахинское», на основании протеста прокурора от 25.08.2017 года</w:t>
      </w:r>
    </w:p>
    <w:p w:rsidR="007E5AF1" w:rsidRPr="00E95532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E5AF1" w:rsidRDefault="007E5AF1" w:rsidP="00AF614A">
      <w:pPr>
        <w:spacing w:after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95532">
        <w:rPr>
          <w:rFonts w:ascii="Arial" w:hAnsi="Arial" w:cs="Arial"/>
          <w:b/>
          <w:sz w:val="30"/>
          <w:szCs w:val="30"/>
        </w:rPr>
        <w:t>ПОСТАНОВЛЯЮ</w:t>
      </w:r>
      <w:r w:rsidR="00E95532">
        <w:rPr>
          <w:rFonts w:ascii="Arial" w:hAnsi="Arial" w:cs="Arial"/>
          <w:b/>
          <w:sz w:val="30"/>
          <w:szCs w:val="30"/>
        </w:rPr>
        <w:t>:</w:t>
      </w:r>
    </w:p>
    <w:p w:rsidR="00E95532" w:rsidRPr="00E95532" w:rsidRDefault="00E95532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Внести изменения в Требования к порядку исполнен</w:t>
      </w:r>
      <w:r w:rsidR="00AF614A">
        <w:rPr>
          <w:rFonts w:ascii="Arial" w:hAnsi="Arial" w:cs="Arial"/>
          <w:sz w:val="24"/>
          <w:szCs w:val="24"/>
        </w:rPr>
        <w:t>ия муниципальной услуги и п.2.4</w:t>
      </w:r>
      <w:r w:rsidRPr="00E95532">
        <w:rPr>
          <w:rFonts w:ascii="Arial" w:hAnsi="Arial" w:cs="Arial"/>
          <w:sz w:val="24"/>
          <w:szCs w:val="24"/>
        </w:rPr>
        <w:t xml:space="preserve"> изложить в следующей редакции: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Срок предоставления муниципальной услуги составляет 7 дней со дня регистрации заявления приемной администрации с приложением всех документов, необходимых для предоставления муниципальной услуги.</w:t>
      </w:r>
    </w:p>
    <w:p w:rsidR="007E5AF1" w:rsidRPr="00E95532" w:rsidRDefault="00AF614A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изменения в Контроль</w:t>
      </w:r>
      <w:r w:rsidR="007E5AF1" w:rsidRPr="00E95532">
        <w:rPr>
          <w:rFonts w:ascii="Arial" w:hAnsi="Arial" w:cs="Arial"/>
          <w:sz w:val="24"/>
          <w:szCs w:val="24"/>
        </w:rPr>
        <w:t xml:space="preserve"> за предоставлением муниципальной услуги и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п.4.4.3 изложить в следующей редакции: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В течение 7 календарных дней со дня регистрации обращений от граждан, их объединений или организаций </w:t>
      </w:r>
      <w:r w:rsidR="00AF614A">
        <w:rPr>
          <w:rFonts w:ascii="Arial" w:hAnsi="Arial" w:cs="Arial"/>
          <w:sz w:val="24"/>
          <w:szCs w:val="24"/>
        </w:rPr>
        <w:t>обратившимся лицам направляется</w:t>
      </w:r>
      <w:r w:rsidRPr="00E95532">
        <w:rPr>
          <w:rFonts w:ascii="Arial" w:hAnsi="Arial" w:cs="Arial"/>
          <w:sz w:val="24"/>
          <w:szCs w:val="24"/>
        </w:rPr>
        <w:t xml:space="preserve"> ответ на обращение, поступившее в форме электронного документа,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 Опубликовать данное постановление в газете «Ахинский Вестник» </w:t>
      </w:r>
    </w:p>
    <w:p w:rsidR="007E5AF1" w:rsidRPr="00E95532" w:rsidRDefault="007E5AF1" w:rsidP="00E95532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Контроль за исполнением настоящего постановления оставляю за собой.</w:t>
      </w:r>
    </w:p>
    <w:p w:rsidR="007E5AF1" w:rsidRDefault="007E5AF1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5532" w:rsidRDefault="00E95532" w:rsidP="00E95532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E95532" w:rsidRDefault="007E5AF1" w:rsidP="00E95532">
      <w:pPr>
        <w:spacing w:after="0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 xml:space="preserve">Глава </w:t>
      </w:r>
      <w:r w:rsidR="00E95532">
        <w:rPr>
          <w:rFonts w:ascii="Arial" w:hAnsi="Arial" w:cs="Arial"/>
          <w:sz w:val="24"/>
          <w:szCs w:val="24"/>
        </w:rPr>
        <w:t>администрации</w:t>
      </w:r>
      <w:r w:rsidRPr="00E9553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</w:p>
    <w:p w:rsidR="00E95532" w:rsidRDefault="007E5AF1" w:rsidP="00E95532">
      <w:pPr>
        <w:spacing w:after="0"/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E95532">
        <w:rPr>
          <w:rFonts w:ascii="Arial" w:hAnsi="Arial" w:cs="Arial"/>
          <w:sz w:val="24"/>
          <w:szCs w:val="24"/>
        </w:rPr>
        <w:t>Г.Д.Багаева</w:t>
      </w:r>
      <w:r w:rsidR="00E9553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eastAsia="Times New Roman" w:hAnsi="Arial" w:cs="Arial"/>
          <w:b/>
          <w:sz w:val="30"/>
          <w:szCs w:val="30"/>
          <w:lang w:eastAsia="ar-SA"/>
        </w:rPr>
        <w:t xml:space="preserve">                                   </w:t>
      </w:r>
    </w:p>
    <w:p w:rsidR="00E95532" w:rsidRPr="00E95532" w:rsidRDefault="00E95532" w:rsidP="00E95532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ru-RU"/>
        </w:rPr>
        <w:lastRenderedPageBreak/>
        <w:t>10.12. 2013 года     № 70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МУНИЦИПАЛЬНЫЙ РАЙОН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E95532" w:rsidRPr="00E95532" w:rsidRDefault="00E95532" w:rsidP="00E95532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E95532" w:rsidRPr="00E95532" w:rsidRDefault="00E95532" w:rsidP="00E95532">
      <w:pPr>
        <w:tabs>
          <w:tab w:val="left" w:pos="7470"/>
        </w:tabs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E95532" w:rsidRPr="00E95532" w:rsidRDefault="00E95532" w:rsidP="00E95532">
      <w:pPr>
        <w:tabs>
          <w:tab w:val="left" w:pos="7470"/>
        </w:tabs>
        <w:spacing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95532">
        <w:rPr>
          <w:rFonts w:ascii="Arial" w:eastAsia="Times New Roman" w:hAnsi="Arial" w:cs="Arial"/>
          <w:b/>
          <w:sz w:val="32"/>
          <w:szCs w:val="32"/>
          <w:lang w:eastAsia="ar-SA"/>
        </w:rPr>
        <w:t>ОБ УТВЕРЖДЕНИИ АДМИНИСТРАТИВНОГО РЕГЛАМЕНТА ПРЕДОСТАВЛЕНИЯ МУНИЦИПЛЬНОЙ УСЛУГИ «ВЫДАЧА РАЗРЕШЕНИЙ НА СТРОИТЕЛДЬСТВО В ПРЕДЕЛАХ ПОЛНОМОЧИЙ, УСТАНОВЛЕННЫХ ГРАДОСТРОИТЕЛЬНЫМ КОДЕКСОМ РФ»</w:t>
      </w:r>
    </w:p>
    <w:p w:rsidR="00E95532" w:rsidRPr="00E95532" w:rsidRDefault="00E95532" w:rsidP="00E95532">
      <w:pPr>
        <w:tabs>
          <w:tab w:val="left" w:pos="747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</w:t>
      </w:r>
      <w:hyperlink r:id="rId5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законом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от 27.07.2010 №210-ФЗ «Об организации предоставления государственных и муниципальных услуг», </w:t>
      </w:r>
      <w:hyperlink r:id="rId6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«Ахинское»,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административный регламент предоставления муниципальной услуги «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>Выдача разрешений на строительство в пределах полномочий, установленных Градостроительным кодексом РФ»</w:t>
      </w:r>
    </w:p>
    <w:p w:rsidR="00E95532" w:rsidRPr="00E95532" w:rsidRDefault="00E95532" w:rsidP="00E9553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Опубликовать данное постановление в газете «Ахинский вестник»</w:t>
      </w:r>
    </w:p>
    <w:p w:rsidR="00E95532" w:rsidRPr="00E95532" w:rsidRDefault="00E95532" w:rsidP="00E95532">
      <w:pPr>
        <w:spacing w:after="0" w:line="240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3Контроль исполнения настоящего постановления оставляю за собой.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Г.Д. Багаева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Утвержден Постановлением </w:t>
      </w: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Главы администрации</w:t>
      </w:r>
    </w:p>
    <w:p w:rsidR="00E95532" w:rsidRPr="00E95532" w:rsidRDefault="00E95532" w:rsidP="00E95532">
      <w:pPr>
        <w:spacing w:after="0" w:line="240" w:lineRule="auto"/>
        <w:ind w:firstLine="709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№70 от 10.12.2013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Административный регламент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предоставления муниципальной услуги 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9553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«Выдача разрешений на строительство в пределах полномочий, установленных Градостроительным кодексом РФ»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. Общие положения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1.1. Административный регламент по предоставлению муниципальной услуги «Выдача разрешений на строительство в пределах полномочий, установленных Градостроительным кодексом РФ» (далее – Регламент) разработан в целях повышения качества предоставления и доступности муниципальной услуги,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создания комфортных условий для получателей муниципальной услуги по разработке градостроительного план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а земельного участка.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1.1.1. Административный регламент определяет сроки и последовательность действий, административные процедуры предоставления муниципальной услуги по выдаче разрешения на строительство, формы контроля исполнения административного регламента, порядок обжалования решений и действий (бездействий) органа, предоставляющего муниципальную услугу, а также должностных лиц.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1.2. Муниципальная услуга предоставляется специалистом администрации муниципального образования «Ахинское».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1.3. Получателями муниципальной услуги являются: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муниципальные услуги, выраженным в устной, письменной или электронной форме.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1.4. Место нахождения администрации муниципального образования «Ахинское»: с.Ахины, улица Ленина 4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почтовый адрес: 669513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график (режим) приема заинтересованных лиц по вопросам предоставления муниципальной услуги специалистами администрации, утвержден Главой Администрации (далее - Глава Администрации):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понедельник - пятница: с 9.00 до 18.00;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перерыв на обед - с 13 до14;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суббота, воскресенье – выходные дни;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телефон 89041516831.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адрес электронной почты администрации муниципального образования «Ахинское»: </w:t>
      </w:r>
      <w:hyperlink r:id="rId7" w:history="1"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gdbagaewa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@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yandex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eastAsia="ru-RU"/>
          </w:rPr>
          <w:t>.</w:t>
        </w:r>
        <w:r w:rsidRPr="00E95532">
          <w:rPr>
            <w:rFonts w:ascii="Arial" w:eastAsia="Times New Roman" w:hAnsi="Arial" w:cs="Arial"/>
            <w:sz w:val="24"/>
            <w:szCs w:val="24"/>
            <w:u w:val="single"/>
            <w:lang w:val="en-US" w:eastAsia="ru-RU"/>
          </w:rPr>
          <w:t>ru</w:t>
        </w:r>
      </w:hyperlink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2. Требования к порядку исполнения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2.1. Наименование муниципальной услуги: «Выдача разрешений на строительство в пределах полномочий, установленных Градостроительным кодексом РФ».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2.2. Органом, предоставляющим муниципальную услугу, является муниципальное казенное учреждение «Администрация муниципального образования «Ахинское» (далее – администрация).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2.3. Результатом предоставления муниципальной услуги является: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- выдача заявителю документа, дающего застройщику право осуществлять строительство;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отказ заявителю в предоставлении услуги.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2.4. Срок предоставления муниципальной услуги составляет 30 дней со дня регистрации заявления приемной администрации с приложением всех документов, необходимых для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2.5. Правовые основания для предоставления муниципальной услуги: 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95532">
        <w:rPr>
          <w:rFonts w:ascii="Arial" w:hAnsi="Arial" w:cs="Arial"/>
          <w:sz w:val="24"/>
          <w:szCs w:val="24"/>
        </w:rPr>
        <w:t>- Конституцией Российской Федерации;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от29.12.2004 №190-ФЗ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-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6 октября 2003 года №131-ФЗ "Об общих принципах организации местного самоуправления в Российской Федерации";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Федеральным законом от 29.12.2004г. №191-ФЗ "О введении в действие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Градостроительного кодекса Российской Федерации"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02.05.2006г. №59-ФЗ "О порядке рассмотрения обращений граждан Российской Федерации"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Приказом Министерства регионального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 xml:space="preserve"> развития РФ от 19 октября 2006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t>г. N120 "Об утверждении Инструкции о порядке заполнения фор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мы разрешения на строительство"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Постановлением Правительства Российской Федерации от 24.11.2005 года №698 «О форме разрешения на строительство и форме разрешения 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на ввод объекта в эксплуатацию»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Приказом Министерства регионального развития Российской Федерации от 19.10.2006 года №120 «Об утверждении Инструкции о порядке заполнения фор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мы разрешения на строительство»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Уставом администрации муници</w:t>
      </w:r>
      <w:r w:rsidR="00AF614A">
        <w:rPr>
          <w:rFonts w:ascii="Arial" w:eastAsia="Times New Roman" w:hAnsi="Arial" w:cs="Arial"/>
          <w:sz w:val="24"/>
          <w:szCs w:val="24"/>
          <w:lang w:eastAsia="ru-RU"/>
        </w:rPr>
        <w:t>пального образования «Ахинское»</w:t>
      </w:r>
    </w:p>
    <w:p w:rsidR="00E95532" w:rsidRPr="00E95532" w:rsidRDefault="00AF614A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Земельным</w:t>
      </w:r>
      <w:r w:rsidR="00E95532"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кодекс</w:t>
      </w:r>
      <w:r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E95532"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Российской Федерации от 25 октября </w:t>
      </w:r>
      <w:smartTag w:uri="urn:schemas-microsoft-com:office:smarttags" w:element="metricconverter">
        <w:smartTagPr>
          <w:attr w:name="ProductID" w:val="2001 г"/>
        </w:smartTagPr>
        <w:r w:rsidR="00E95532" w:rsidRPr="00E95532">
          <w:rPr>
            <w:rFonts w:ascii="Arial" w:eastAsia="Times New Roman" w:hAnsi="Arial" w:cs="Arial"/>
            <w:sz w:val="24"/>
            <w:szCs w:val="24"/>
            <w:lang w:eastAsia="ru-RU"/>
          </w:rPr>
          <w:t>2001 г</w:t>
        </w:r>
      </w:smartTag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Настоящим регламентом;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Законом Российской Федерации "Об обжаловании в суд действий и решений, нарушающих права и свободы граждан";</w:t>
      </w:r>
      <w:bookmarkStart w:id="0" w:name="_GoBack"/>
      <w:bookmarkEnd w:id="0"/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2.6. Перечень документов для предоставления муниципальной услуги: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материалы, содержащиеся в проектной документации: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а) пояснительная записка;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г) схемы, отображающие архитектурные решения;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е) проект организации строительства объекта капитального строительства;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ж) проект организации работ по сносу или демонтажу объектов капитального строительства, их частей;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8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12.1 статьи 48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ГрК РФ), если такая проектная документация подлежит экспертизе в соответствии со </w:t>
      </w:r>
      <w:hyperlink r:id="rId9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статьей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ГрК РФ, положительное заключение государственной экспертизы проектной документации в случаях, предусмотренных </w:t>
      </w:r>
      <w:hyperlink r:id="rId10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3.4 статьи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ГрК РФ, положительное заключение государственной экологической экспертизы проектной документации в случаях, предусмотренных </w:t>
      </w:r>
      <w:hyperlink r:id="rId11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частью 6 статьи 49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ГрК РФ;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2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статьей 40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ГрК РФ);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6) согласие всех правообладателей объекта капитального строительства в случае реконструкции такого объекта;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2.7. В целях строительства, реконструкции, объекта индивидуального жилищного строительства </w:t>
      </w:r>
      <w:hyperlink w:anchor="sub_1016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застройщик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 направляет в администрацию заявление о выдаче разрешения на строительство. К указанному заявлению прилагаются следующие документы: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правоустанавливающие документы на земельный участок;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градостроительный план земельного участка;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2.8. Основаниями для отказа в приеме документов, необходимых для предоставления муниципальной услуги, является отсутствие у представителя заявителя доверенности, оформленной в установленном законом порядке.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2.9. Основаниями для отказа в выдаче разрешения на строительство являются: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отсутствие документов, предусмотренных </w:t>
      </w:r>
      <w:hyperlink r:id="rId13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пунктами 2.6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hyperlink r:id="rId14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 xml:space="preserve">2.7 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настоящего регламента;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несоответствие представленных документов требованиям градостроительного плана земельного участка либо в случае выдачи разрешения на строительство линейного объекта требованиям проекта планировки территории и проекта межевания территории, а также требованиям, установленным в разрешении на отклонение от предельных параметров разрешенного строительства, реконструкции.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2.10. Муниципальная услуга предоставляется бесплатно.</w:t>
      </w:r>
    </w:p>
    <w:p w:rsidR="00E95532" w:rsidRPr="00E95532" w:rsidRDefault="00E95532" w:rsidP="00E95532">
      <w:pPr>
        <w:suppressAutoHyphens/>
        <w:autoSpaceDE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95532">
        <w:rPr>
          <w:rFonts w:ascii="Arial" w:eastAsia="Arial" w:hAnsi="Arial" w:cs="Arial"/>
          <w:sz w:val="24"/>
          <w:szCs w:val="24"/>
          <w:lang w:eastAsia="ar-SA"/>
        </w:rPr>
        <w:t xml:space="preserve">2.9. </w:t>
      </w:r>
      <w:r w:rsidRPr="00E95532">
        <w:rPr>
          <w:rFonts w:ascii="Arial" w:eastAsia="Arial" w:hAnsi="Arial" w:cs="Arial"/>
          <w:bCs/>
          <w:sz w:val="24"/>
          <w:szCs w:val="24"/>
          <w:lang w:eastAsia="ar-SA"/>
        </w:rPr>
        <w:t>Время ожидания личного приема в очереди при подаче запроса и при получении результата составляет не более 20 минут. При этом, исполнители муниципальной услуги обеспечивают прием всех лиц, обратившихся не позднее, чем за 20 минут до окончания времени приема.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Максимальный срок ожидания в очереди при получении результата предоставления муниципальной услуги составляет 20 минут.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2.10. Регистрация письменных обращений, поданных заявителем лично, а также поступивших почтовой и электронной связью осуществляется в день приема данных обращений.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2.11. Требования к местам предоставления муниципальной услуги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предоставляется в здании администрации. Центральный вход здания оборудован вывеской, содержащей информацию о наименовании.</w:t>
      </w:r>
    </w:p>
    <w:p w:rsidR="00E95532" w:rsidRPr="00E95532" w:rsidRDefault="00E95532" w:rsidP="00E95532">
      <w:pPr>
        <w:widowControl w:val="0"/>
        <w:tabs>
          <w:tab w:val="left" w:pos="126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 территории, прилегающей к зданию, предусмотрены места для парковки автотранспортных средств. Доступ для граждан к парковочным местам является бесплатным.</w:t>
      </w:r>
    </w:p>
    <w:p w:rsidR="00E95532" w:rsidRPr="00E95532" w:rsidRDefault="00E95532" w:rsidP="00E955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Муниципальная услуга предоставляется специалистами администрации в кабинетах, расположенных в здании.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Данные кабинеты соответствуют санитарно-эпидемиологическим правилам и нормативам и оборудованы противопожарной системой и средствами пожаротушения.</w:t>
      </w:r>
    </w:p>
    <w:p w:rsidR="00E95532" w:rsidRPr="00E95532" w:rsidRDefault="00E95532" w:rsidP="00E9553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Рабочее место специалистов администрации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E95532" w:rsidRPr="00E95532" w:rsidRDefault="00E95532" w:rsidP="00E95532">
      <w:pPr>
        <w:suppressAutoHyphens/>
        <w:autoSpaceDE w:val="0"/>
        <w:spacing w:after="0" w:line="240" w:lineRule="auto"/>
        <w:ind w:firstLine="709"/>
        <w:jc w:val="both"/>
        <w:rPr>
          <w:rFonts w:ascii="Arial" w:eastAsia="Arial" w:hAnsi="Arial" w:cs="Arial"/>
          <w:sz w:val="24"/>
          <w:szCs w:val="24"/>
          <w:lang w:eastAsia="ar-SA"/>
        </w:rPr>
      </w:pPr>
      <w:r w:rsidRPr="00E95532">
        <w:rPr>
          <w:rFonts w:ascii="Arial" w:eastAsia="Arial" w:hAnsi="Arial" w:cs="Arial"/>
          <w:sz w:val="24"/>
          <w:szCs w:val="24"/>
          <w:lang w:eastAsia="ar-SA"/>
        </w:rPr>
        <w:lastRenderedPageBreak/>
        <w:t>При организации рабочих мест предусмотрена возможность свободного входа и выхода из помещения.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Места для информирования, получения информации оборудуются информационными стендами, стульями и столами для возможности оформления документов.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Информационные стенды размещаются с учетом высоты стен помещения в удобном для ознакомления месте и обеспечивают свободное прочтение информации.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Тексты материалов, размещаемых на информационных стендах, печатаются удобным для чтения шрифтом, важные места выделяются другим шрифтом.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Места для ожидания и приема заявителей должны соответствовать комфортным условиям для заявителей и оптимальным условиям работы специалиста.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2.12. Показатели доступности и качества муниципальной услуги.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Критериями доступности и качества оказания муниципальной услуги являются: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удовлетворенность заявителей качеством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наглядность форм размещаемой информации о порядке предоставления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отсутствие обоснованных жалоб со стороны заявителей по результатам предоставления муниципальной услуги;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предоставление возможности подачи заявления о предоставлении муниципальной услуги и документов (содержащихся в них сведений), необходимых для предоставления муниципальной услуги, в форме электронного документа;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предоставление возможности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2.13. Порядок получения информации по вопросам предоставления муниципальной услуги: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2.13.1. Информация о порядке предоставления муниципальной услуги предоставляется: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 информационном стенде;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непосредственно специалистами при личном обращении;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- с использованием средств почтовой, телефонной связи и электронной почты;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посредством размещения в информационно-телекоммуникационной сети «Интернет».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На стендах, расположенных в помещениях, занимаемых уполномоченным органом, размещается следующая информация: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а) о порядке и ходе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в) о перечне документов, необходимых для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г) о времени приема документов;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д) о сроке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е) об основаниях отказа в предоставлении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з) текст настоящего регламента с </w:t>
      </w:r>
      <w:hyperlink w:anchor="Par275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>приложениями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2.14. При ответах на телефонные звонки и устные обращения специалисты администрации подробно и в вежливой (корректной) форме информируют обратившихся граждан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 администрации, принявшего телефонный звонок.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2.15. При невозможности специалиста администрации, принявшего звонок, самостоятельно ответить на поставленные вопросы, телефонный звонок переадресовывается (переводится) на другого специалиста или обратившемуся гражданину сообщается номер телефона, по которому можно получить необходимую информацию.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2.16. При обращении гражданина посредством электронной почты ответ направляется гражданину в форме электронного документа по адресу электронной почты, указанному в обращении, или в письменной форме по почтовому адресу, указанному в обращении (если ответ в соответствии с обращением гражданина должен быть направлен ему в письменной форме по почте). Информирование по электронной почте осуществляется при наличии в обращении адреса, фамилии и инициалов заявителя.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Административные процедуры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3.1. Предоставление муниципальной услуги включает в себя следующие административные процедуры: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прием, регистрация и проверка заявления и прилагаемых к нему документов;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выдача разрешения на строительство;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отказ в выдаче разрешения с указанием причин отказа.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 Основанием для начала административной процедуры прием, регистрация и проверка заявления и прилагаемых к нему документов.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3.2.1. Специалист администрации проверяет наличие документов, при непосредственном обращении заявителя за получением государственной услуги, фиксирует в «Книге регистрации заявлений на выдачу разрешений на строительство, регистрации выданных разрешений, отказов в выдаче»: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дату поступления заявления, фамилию, имя, отчество, подпись специалиста администрации, принявшего заявление;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наименование заявителя (фамилию, имя, отчество - для граждан, полное наименование организации - для юридических лиц), почтовый индекс и адрес.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3.2.2. Специалист администрации принимает от заявителя пакет документов с заявлением о выдаче разрешения на строительство.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3.2.3. В случае отсутствия полного пакета документов специалист поясняет заявителю выявленные недостатки в представленных документах и предлагает принять меры по их устранению. Документы принимаются только при наличии полного пакета, сформированного в соответствии с п. 2.6. настоящего регламента.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 Выдача разрешения на строительство или отказ в выдаче разрешения с указанием причин отказа.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3.3.1. По результатам рассмотрения документации, при ее соответствии требованиям законодательства о градостроительной деятельности главой администрации принимается решение о выдаче разрешения на строительство.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 администрации заполняет разрешение на строительство по форме согласно приложению № 1 к настоящему регламенту в 3 экземплярах.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3.3.2. Заполненная форма разрешения на строительство подписывается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3.3.3. Специалист администрации вносит запись о выданном разрешении на строительство в «Книгу регистрации заявлений на выдачу разрешений на строительство, регистрации выданных разрешений, отказов в выдаче» с указанием номера, присвоенного такому разрешению.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3.3.4. Разрешение на строительство в 3 экземплярах выдается заявителю лично, нарочным или направляется по почте заказным письмом с уведомлением.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3.3.5. Отказ в выдаче разрешения на строительство подготавливается в виде письма специалистом администрации с учетом обоснований и полученных заключений от органов исполнительной власти, согласование с которыми необходимо в соответствии с требованиями законодательства о градостроительной деятельности.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3.3.6. Отказ в выдаче разрешения на строительство подписывается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3.3.7. Исходящий номер письма об отказе в выдаче разрешения на строительство с пометкой «Отказ» вносится специалистом администрации в «Книгу регистрации заявлений на выдачу разрешений на строительство, регистрации выданных разрешений, отказов в выдаче».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3.3.8. Отказ в выдаче разрешения на строительство передается заявителю лично, нарочным или направляется по почте заказным письмом с уведомлением.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4. Контроль за предоставлением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4.1. Порядок осуществления текущего контроля за соблюдением и исполнением ответственными специалистами администрации положений регламента и иных нормативных правовых актов Российской Федерации и Иркутской области, устанавливающих требования к предоставлению муниципальной услуги, а также принятию решений ответственными лицами: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Текущий контроль исполнения регламента осуществляется: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Текущий контроль за соблюдением и исполнением ответственными специалистами администрации положений регламента и иных нормативных правовых актов Российской Федерации и Иркутской области, устанавливающих требования к предоставлению муниципальной услуги, а также принятием решений ответственными лицами проводится путем: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оперативного выяснения хода выполнения административных процедур, напоминаний о своевременном выполнении административных действий, истребования от ответственных исполнителей объяснений причин задержки осуществления административных действий.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Периодичность осуществления текущего контроля: устанавливается главой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муниципальных услуг.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 жалоб, принятие решений и подготовку ответов на заявления заявителей, содержащие жалобы на действия (бездействие) специалистов администрации, и принятие по ним решений и подготовку на них ответов.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Формами контроля за полнотой и качеством предоставления муниципальной услуги являются: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рассмотрение отчетов и справок о предоставлении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рассмотрение жалоб на действия (бездействие) и решения специалистов (должностных лиц), осуществляемые (принятые) в ходе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проведение плановых и внеплановых проверок полноты и качества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Для проведения проверок полноты и качества предоставления муниципальной услуги может создаваться комиссия.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 Проверка также может проводиться по конкретному обращению заявителя. Проверки полноты и качества предоставления муниципальной услуги осуществляются на основании распоряжения главы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проводятся не реже одного раза в год, внеплановые проверки проводятся в случае поступления жалоб на действия (бездействие) и решения должностных лиц специалистов (должностных лиц), осуществляемые (принятые) в ходе предоставления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Результаты проверки оформляются в виде справок, актов.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отчетов и справок о предоставлении муниципальной услуги, а также жалоб на действия (бездействие) специалистов (должностных лиц) при предоставлении муниципальной услуги, при выявлении нарушений виновные лица привлекаются к ответственности в соответствии с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4.3. Ответственность специалистов, в том числе должностных лиц, администрации за решения и действия (бездействие), принимаемые (осуществляемые) ими в ходе предоставления муниципальной услуги, а также за неисполнение и (или) ненадлежащее исполнение регламента: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Специалисты администрации, ответственные за предоставление муниципальной услуги, несут дисциплинарную, административную и иную ответственность, установленную законодательством Российской Федерации за соблюдение сроков и порядка исполнения каждой административной процедуры, указанной в настоящем регламенте.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Персональная ответственность специалистов администрации закрепляется в их должностных инструкциях в соответствии с требованиями законодательства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Специалист, ответственный за прием заявлений заявителей, в соответствии со своей должностной инструкцией несет персональную ответственность за надлежащие прием и регистрацию запросов, своевременную их передачу главе администрации (ответственным исполнителям).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Специалист, ответственный за предоставление муниципальной услуги, в соответствии со своими должностными инструкциями несет персональную ответственность за соблюдение сроков и порядка рассмотрения запросов, правильность оформления и качество подготовки документов.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4.4. Требования к порядку и формам контроля за предоставлением муниципальной услуги со стороны физических лиц: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контроль за рассмотрением своих заявлений могут осуществлять граждане на основании полученной информации;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2) граждане, их объединения и организации вправе получать информацию о порядке предоставления муниципальной услуги, а также направлять замечания и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предложения по улучшению качества предоставления муниципальной услуги;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граждане, их объединения и организации вправе направить обращение с просьбой о проведении проверки соблюдения и исполнения положений регламента, нормативных правовых актов,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(представителей заявителя) при предоставлении муниципальной услуги.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течение 30 календарных дней со дня регистрации обращений от граждан, их объединений или организаций обратившимся лицам направляется ответ на обращение, поступившее в форме электронного документа, в форме электронного документа по адресу электронной почты, указанному в обращении, или в письменной форме по почтовому адресу, указанному в обращении.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b/>
          <w:sz w:val="24"/>
          <w:szCs w:val="24"/>
          <w:lang w:eastAsia="ru-RU"/>
        </w:rPr>
        <w:t>5. Порядок обжалования действия (бездействия) и решений, осуществляемых (принятых) в ходе исполнения муниципальной услуги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5.1. Заявитель имеет право на досудебное (внесудебное) обжалование действий (бездействия) специалистов администрации, участвующих в предоставлении муниципальной услуги, а также принимаемых ими решений в ходе предоставления муниципальной услуги в досудебном (внесудебном) порядке.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5.2. Обжалование решений и действий (бездействия) специалистов администрации осуществляется в соответствии с действующем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5.3. Предмет досудебного (внесудебного) обжалования - решения, действия (бездействия) специалистов администрации, которыми, по мнению заявителя, нарушаются его права и законные интересы (рекомендуется конкретизировать соответствующие действия (бездействие), решения специалистов (например, отказ в приеме запроса заявителя, нарушение сроков административных действий и процедур и т.д.)).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Случаи, в которых ответ на жалобу не дается: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1) если в жалобе не указана фамилия гражданина, наименование организации, направившего(ей) обращение, почтовый либо электронный адрес, по которому должен быть направлен ответ;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2) при получении жалобы в письменной либо в электронной форме, в котором содержатся нецензурные либо оскорбительные выражения, угрозы жизни, здоровью и имуществу должностного лица, а также членов его семьи (гражданину, направившему обращение, сообщается о недопустимости злоупотребления правом);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3) если текст жалобы не поддается прочтению (о чем в течение семи календарных дней со дня регистрации обращения сообщается гражданину, направившему обращение, если его фамилия и почтовый либо электронный адрес поддаются прочтению);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4)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5)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 (заявителю, направившему жалобу, сообщается о невозможности дать ответ по существу поставленного в нем вопроса в связи с недопустимостью разглашения указанных сведений).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5.4. Основанием для начала процедуры досудебного (внесудебного) </w:t>
      </w: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обжалования является обращение граждан, организаций, поступление жалобы в администрацию.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жалобе указываются: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либо наименование органа местного самоуправления, в который направляется обращение, либо фамилия, имя, отчество соответствующего должностного лица, либо должность соответствующего лица, а также фамилия, имя, отчество (последнее - при наличии заявителя), почтовый адрес, по которому должны быть направлены ответ, уведомление о переадресации обращения, суть жалобы (нарушение прав и законных интересов, в действиях или бездействии специалистов администрации, участвующих в предоставлении муниципальной услуги, нарушение положений настоящего регламента, некорректное поведение или нарушение служебной этики), личная подпись заявителя и дата.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В случае необходимости в подтверждение своих доводов заявитель прилагает к жалобе документы и материалы либо их копии.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5.5. Орган местного самоуправления, органы государственной власти, которым может быть направлена жалоба заявителя в досудебном (внесудебном) порядке, и должностные лица, уполномоченные на рассмотрение жалоб: глава администрации, Дума муниципального образования, Губернатор Иркутской области, Правительство Иркутской области.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Заявитель может сообщить о нарушении своих прав и законных интересов, противоправных решениях, действиях или бездействии специалистов администрации, участвующих в предоставлении муниципальной услуги, нарушении положений настоящего регламента, некорректном поведении или нарушении служебной этики по номерам телефонов, содержащимся в </w:t>
      </w:r>
      <w:hyperlink r:id="rId15" w:history="1">
        <w:r w:rsidRPr="00E95532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пункте </w:t>
        </w:r>
      </w:hyperlink>
      <w:r w:rsidRPr="00E95532">
        <w:rPr>
          <w:rFonts w:ascii="Arial" w:eastAsia="Times New Roman" w:hAnsi="Arial" w:cs="Arial"/>
          <w:sz w:val="24"/>
          <w:szCs w:val="24"/>
          <w:lang w:eastAsia="ru-RU"/>
        </w:rPr>
        <w:t>1.4 настоящего регламента, а также на официальный сайт либо по электронной почте администрации.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 xml:space="preserve">5.6. Жалоба, поступившая в орган, предоставляющий муниципальную услугу,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5.7. Результат досудебного (внесудебного) обжалования применительно к каждой процедуре либо инстанции обжалования: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По результатам рассмотрения жалобы принимается одно из следующих решений: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4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- об </w:t>
      </w:r>
      <w:r w:rsidRPr="00E95532">
        <w:rPr>
          <w:rFonts w:ascii="Arial" w:eastAsia="Times New Roman" w:hAnsi="Arial" w:cs="Arial"/>
          <w:bCs/>
          <w:spacing w:val="4"/>
          <w:sz w:val="24"/>
          <w:szCs w:val="24"/>
          <w:lang w:eastAsia="ru-RU"/>
        </w:rPr>
        <w:t>удовлетворении жалобы, в том числе в форме отмены принятого решения, исправления допущенных органом, предоставляющим государственную услугу, либо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- об отказе в удовлетворении жалобы заявителя.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Жалоба считается разрешенной, если рассмотрены все поставленные в ней вопросы, приняты необходимые меры и дан мотивированный ответ (в пределах компетенции) по существу поставленных вопросов.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5.8. Заявитель имеет право обжаловать действия (бездействие) и решения специалистов администрации, осуществляемые и принимаемые при предоставлении муниципальной услуги, в суд в порядке, предусмотренном законодательством Российской Федерации.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95532">
        <w:rPr>
          <w:rFonts w:ascii="Arial" w:eastAsia="Times New Roman" w:hAnsi="Arial" w:cs="Arial"/>
          <w:sz w:val="24"/>
          <w:szCs w:val="24"/>
          <w:lang w:eastAsia="ru-RU"/>
        </w:rPr>
        <w:t>Обращение заявителя в порядке досудебного (внесудебного) обжалования не является препятствием или условием для его обращения в суд по тем же вопросам и основаниям.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000"/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95532">
        <w:rPr>
          <w:rFonts w:ascii="Courier New" w:eastAsia="Times New Roman" w:hAnsi="Courier New" w:cs="Courier New"/>
          <w:bCs/>
          <w:color w:val="000000"/>
          <w:lang w:eastAsia="ru-RU"/>
        </w:rPr>
        <w:t>Приложение №1</w:t>
      </w:r>
    </w:p>
    <w:bookmarkEnd w:id="1"/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/>
          <w:bCs/>
          <w:color w:val="000080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lang w:eastAsia="ru-RU"/>
        </w:rPr>
        <w:t>Разрешения на строительство</w:t>
      </w:r>
      <w:r w:rsidRPr="00E95532">
        <w:rPr>
          <w:rFonts w:ascii="Courier New" w:eastAsia="Times New Roman" w:hAnsi="Courier New" w:cs="Courier New"/>
          <w:b/>
          <w:bCs/>
          <w:lang w:eastAsia="ru-RU"/>
        </w:rPr>
        <w:br/>
        <w:t xml:space="preserve">(утв. </w:t>
      </w:r>
      <w:hyperlink w:anchor="sub_0" w:history="1">
        <w:r w:rsidRPr="00E95532">
          <w:rPr>
            <w:rFonts w:ascii="Courier New" w:eastAsia="Times New Roman" w:hAnsi="Courier New" w:cs="Courier New"/>
            <w:b/>
            <w:bCs/>
            <w:lang w:eastAsia="ru-RU"/>
          </w:rPr>
          <w:t>постановлением</w:t>
        </w:r>
      </w:hyperlink>
      <w:r w:rsidRPr="00E95532">
        <w:rPr>
          <w:rFonts w:ascii="Courier New" w:eastAsia="Times New Roman" w:hAnsi="Courier New" w:cs="Courier New"/>
          <w:b/>
          <w:bCs/>
          <w:lang w:eastAsia="ru-RU"/>
        </w:rPr>
        <w:t xml:space="preserve"> Правительства РФ от 24 ноября </w:t>
      </w:r>
      <w:smartTag w:uri="urn:schemas-microsoft-com:office:smarttags" w:element="metricconverter">
        <w:smartTagPr>
          <w:attr w:name="ProductID" w:val="2005 г"/>
        </w:smartTagPr>
        <w:r w:rsidRPr="00E95532">
          <w:rPr>
            <w:rFonts w:ascii="Courier New" w:eastAsia="Times New Roman" w:hAnsi="Courier New" w:cs="Courier New"/>
            <w:b/>
            <w:bCs/>
            <w:lang w:eastAsia="ru-RU"/>
          </w:rPr>
          <w:t>2005 г</w:t>
        </w:r>
      </w:smartTag>
      <w:r w:rsidRPr="00E95532">
        <w:rPr>
          <w:rFonts w:ascii="Courier New" w:eastAsia="Times New Roman" w:hAnsi="Courier New" w:cs="Courier New"/>
          <w:b/>
          <w:bCs/>
          <w:lang w:eastAsia="ru-RU"/>
        </w:rPr>
        <w:t>. N 698)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Кому_______________________________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застройщика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(фамилия, имя, отчество - для граждан,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полное наименование организации - для юридических лиц),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его почтовый индекс и адрес)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строительство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</w:t>
      </w:r>
      <w:r w:rsidRPr="00E95532">
        <w:rPr>
          <w:rFonts w:ascii="Courier New" w:eastAsia="Times New Roman" w:hAnsi="Courier New" w:cs="Courier New"/>
          <w:u w:val="single"/>
          <w:lang w:val="en-US" w:eastAsia="ru-RU"/>
        </w:rPr>
        <w:t>RU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85504302-1</w:t>
      </w:r>
      <w:r w:rsidRPr="00E95532">
        <w:rPr>
          <w:rFonts w:ascii="Courier New" w:eastAsia="Times New Roman" w:hAnsi="Courier New" w:cs="Courier New"/>
          <w:lang w:eastAsia="ru-RU"/>
        </w:rPr>
        <w:t>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b/>
          <w:i/>
          <w:u w:val="single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Администрация муниципального образования «Ахинское», Эхирит- Булагатского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федерального органа исполнительной власти,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 района</w:t>
      </w:r>
      <w:r w:rsidRPr="00E95532">
        <w:rPr>
          <w:rFonts w:ascii="Courier New" w:eastAsia="Times New Roman" w:hAnsi="Courier New" w:cs="Courier New"/>
          <w:b/>
          <w:i/>
          <w:u w:val="single"/>
          <w:lang w:eastAsia="ru-RU"/>
        </w:rPr>
        <w:t xml:space="preserve">, 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Иркутской области.</w:t>
      </w:r>
      <w:r w:rsidRPr="00E95532">
        <w:rPr>
          <w:rFonts w:ascii="Courier New" w:eastAsia="Times New Roman" w:hAnsi="Courier New" w:cs="Courier New"/>
          <w:lang w:eastAsia="ru-RU"/>
        </w:rPr>
        <w:t>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или органа исполнительной власти субъекта Российской Федерации, или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органа местного самоуправления, осуществляющих выдачу разрешения на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строительство)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руководствуясь </w:t>
      </w:r>
      <w:hyperlink r:id="rId16" w:history="1">
        <w:r w:rsidRPr="00E95532">
          <w:rPr>
            <w:rFonts w:ascii="Courier New" w:eastAsia="Times New Roman" w:hAnsi="Courier New" w:cs="Courier New"/>
            <w:color w:val="000000"/>
            <w:lang w:eastAsia="ru-RU"/>
          </w:rPr>
          <w:t>статьей 51</w:t>
        </w:r>
      </w:hyperlink>
      <w:r w:rsidRPr="00E95532">
        <w:rPr>
          <w:rFonts w:ascii="Courier New" w:eastAsia="Times New Roman" w:hAnsi="Courier New" w:cs="Courier New"/>
          <w:lang w:eastAsia="ru-RU"/>
        </w:rPr>
        <w:t xml:space="preserve"> Градостроительного кодекса Российской Федерации,разрешает строительство, реконструкцию, капитальный ремонт объекта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(ненужное зачеркнуть)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капитального строительства 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строительство_____________________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объекта капитального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строительства в соответствии с проектной документацией, краткие проектные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___________________________________________________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характеристики, описание этапа строительства, реконструкции, если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разрешение выдается на этап строительства, реконструкции)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расположенного по адресу: 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 xml:space="preserve">__________________________________________ </w:t>
      </w:r>
      <w:r w:rsidRPr="00E95532">
        <w:rPr>
          <w:rFonts w:ascii="Courier New" w:eastAsia="Times New Roman" w:hAnsi="Courier New" w:cs="Courier New"/>
          <w:lang w:eastAsia="ru-RU"/>
        </w:rPr>
        <w:t>(полный адрес объекта капитального строительства с указанием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_________________________________________</w:t>
      </w:r>
      <w:r w:rsidRPr="00E95532">
        <w:rPr>
          <w:rFonts w:ascii="Courier New" w:eastAsia="Times New Roman" w:hAnsi="Courier New" w:cs="Courier New"/>
          <w:lang w:eastAsia="ru-RU"/>
        </w:rPr>
        <w:t>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субъекта Российской Федерации, административного района и т.д.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строительный адрес)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Срок действия настоящего разрешения - до"_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</w:t>
      </w:r>
      <w:r w:rsidRPr="00E95532">
        <w:rPr>
          <w:rFonts w:ascii="Courier New" w:eastAsia="Times New Roman" w:hAnsi="Courier New" w:cs="Courier New"/>
          <w:lang w:eastAsia="ru-RU"/>
        </w:rPr>
        <w:t>_"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________</w:t>
      </w:r>
      <w:r w:rsidRPr="00E95532">
        <w:rPr>
          <w:rFonts w:ascii="Courier New" w:eastAsia="Times New Roman" w:hAnsi="Courier New" w:cs="Courier New"/>
          <w:lang w:eastAsia="ru-RU"/>
        </w:rPr>
        <w:t xml:space="preserve">_ 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201</w:t>
      </w:r>
      <w:r w:rsidRPr="00E95532">
        <w:rPr>
          <w:rFonts w:ascii="Courier New" w:eastAsia="Times New Roman" w:hAnsi="Courier New" w:cs="Courier New"/>
          <w:lang w:eastAsia="ru-RU"/>
        </w:rPr>
        <w:t>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</w:t>
      </w:r>
      <w:r w:rsidRPr="00E95532">
        <w:rPr>
          <w:rFonts w:ascii="Courier New" w:eastAsia="Times New Roman" w:hAnsi="Courier New" w:cs="Courier New"/>
          <w:i/>
          <w:u w:val="single"/>
          <w:lang w:eastAsia="ru-RU"/>
        </w:rPr>
        <w:t>Т.Г. Кривошеина</w:t>
      </w:r>
      <w:r w:rsidRPr="00E95532">
        <w:rPr>
          <w:rFonts w:ascii="Courier New" w:eastAsia="Times New Roman" w:hAnsi="Courier New" w:cs="Courier New"/>
          <w:lang w:eastAsia="ru-RU"/>
        </w:rPr>
        <w:t xml:space="preserve"> уполномоченного (подпись)(расшифровка подписи)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сотрудника органа,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осуществляющего выдачу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разрешения на строительство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"_____"________________ </w:t>
      </w:r>
      <w:r w:rsidRPr="00E95532">
        <w:rPr>
          <w:rFonts w:ascii="Courier New" w:eastAsia="Times New Roman" w:hAnsi="Courier New" w:cs="Courier New"/>
          <w:u w:val="single"/>
          <w:lang w:eastAsia="ru-RU"/>
        </w:rPr>
        <w:t>20</w:t>
      </w:r>
      <w:r w:rsidRPr="00E95532">
        <w:rPr>
          <w:rFonts w:ascii="Courier New" w:eastAsia="Times New Roman" w:hAnsi="Courier New" w:cs="Courier New"/>
          <w:lang w:eastAsia="ru-RU"/>
        </w:rPr>
        <w:t>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Действие настоящего разрешения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продлено до  "_____"_____________20___г.</w:t>
      </w:r>
    </w:p>
    <w:p w:rsidR="00E95532" w:rsidRPr="00E95532" w:rsidRDefault="00E95532" w:rsidP="00E95532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(должность уполномоченного (подпись) (расшифровка подписи)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сотрудника органа,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осуществляющего выдачу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разрешения на строительство)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"___"_____________20___г.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2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29" w:after="0" w:line="240" w:lineRule="auto"/>
        <w:ind w:left="4219"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29"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БЛОК-СХЕМА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50800</wp:posOffset>
                </wp:positionV>
                <wp:extent cx="3314700" cy="569595"/>
                <wp:effectExtent l="0" t="0" r="19050" b="20955"/>
                <wp:wrapNone/>
                <wp:docPr id="30" name="Скругленный 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569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F4A782" id="Скругленный прямоугольник 30" o:spid="_x0000_s1026" style="position:absolute;margin-left:99pt;margin-top:4pt;width:261pt;height:44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50800</wp:posOffset>
                </wp:positionV>
                <wp:extent cx="3200400" cy="569595"/>
                <wp:effectExtent l="0" t="0" r="0" b="1905"/>
                <wp:wrapNone/>
                <wp:docPr id="29" name="Надпись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Style w:val="FontStyle36"/>
                                <w:rFonts w:ascii="Courier New" w:hAnsi="Courier New" w:cs="Courier New"/>
                              </w:rPr>
                              <w:t xml:space="preserve">Прием заявления </w:t>
                            </w:r>
                            <w:r w:rsidRPr="00061C11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об оказании муниципальной услуги.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6" type="#_x0000_t202" style="position:absolute;left:0;text-align:left;margin-left:104.5pt;margin-top:4pt;width:252pt;height:44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32DzgIAAME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" filled="f" stroked="f">
                <v:textbox>
                  <w:txbxContent>
                    <w:p w:rsidR="00E95532" w:rsidRPr="00061C11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Style w:val="FontStyle36"/>
                          <w:rFonts w:ascii="Courier New" w:hAnsi="Courier New" w:cs="Courier New"/>
                        </w:rPr>
                        <w:t xml:space="preserve">Прием заявления </w:t>
                      </w:r>
                      <w:r w:rsidRPr="00061C11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об оказании муниципальной услуги.</w:t>
                      </w: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94615</wp:posOffset>
                </wp:positionV>
                <wp:extent cx="0" cy="569595"/>
                <wp:effectExtent l="13335" t="13335" r="5715" b="762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BE7C58" id="Прямая соединительная линия 28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pt,7.45pt" to="231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1327150</wp:posOffset>
                </wp:positionH>
                <wp:positionV relativeFrom="paragraph">
                  <wp:posOffset>94615</wp:posOffset>
                </wp:positionV>
                <wp:extent cx="3200400" cy="759460"/>
                <wp:effectExtent l="0" t="0" r="0" b="2540"/>
                <wp:wrapNone/>
                <wp:docPr id="27" name="Надпись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Style w:val="FontStyle36"/>
                                <w:rFonts w:ascii="Courier New" w:hAnsi="Courier New" w:cs="Courier New"/>
                              </w:rPr>
                              <w:t>Регистрация заявления и п</w:t>
                            </w:r>
                            <w:r w:rsidRPr="00061C11">
                              <w:rPr>
                                <w:rFonts w:ascii="Courier New" w:hAnsi="Courier New" w:cs="Courier New"/>
                              </w:rPr>
                              <w:t xml:space="preserve">роверка комплектности представленных заявителем документов </w:t>
                            </w:r>
                          </w:p>
                          <w:p w:rsidR="00E95532" w:rsidRPr="00BB408D" w:rsidRDefault="00E95532" w:rsidP="00E95532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7" o:spid="_x0000_s1027" type="#_x0000_t202" style="position:absolute;left:0;text-align:left;margin-left:104.5pt;margin-top:7.45pt;width:252pt;height:5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" filled="f" stroked="f">
                <v:textbox>
                  <w:txbxContent>
                    <w:p w:rsidR="00E95532" w:rsidRPr="00061C11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Style w:val="FontStyle36"/>
                          <w:rFonts w:ascii="Courier New" w:hAnsi="Courier New" w:cs="Courier New"/>
                        </w:rPr>
                        <w:t>Регистрация заявления и п</w:t>
                      </w:r>
                      <w:r w:rsidRPr="00061C11">
                        <w:rPr>
                          <w:rFonts w:ascii="Courier New" w:hAnsi="Courier New" w:cs="Courier New"/>
                        </w:rPr>
                        <w:t xml:space="preserve">роверка комплектности представленных заявителем документов </w:t>
                      </w:r>
                    </w:p>
                    <w:p w:rsidR="00E95532" w:rsidRPr="00BB408D" w:rsidRDefault="00E95532" w:rsidP="00E95532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109220</wp:posOffset>
                </wp:positionV>
                <wp:extent cx="3352800" cy="744855"/>
                <wp:effectExtent l="0" t="0" r="19050" b="17145"/>
                <wp:wrapNone/>
                <wp:docPr id="26" name="Скругленный 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0" cy="74485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A528EB" id="Скругленный прямоугольник 26" o:spid="_x0000_s1026" style="position:absolute;margin-left:99pt;margin-top:8.6pt;width:264pt;height:58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490" w:firstLine="660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1606550</wp:posOffset>
                </wp:positionH>
                <wp:positionV relativeFrom="paragraph">
                  <wp:posOffset>153035</wp:posOffset>
                </wp:positionV>
                <wp:extent cx="0" cy="569595"/>
                <wp:effectExtent l="10160" t="12700" r="8890" b="8255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B05ADF" id="Прямая соединительная линия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.5pt,12.05pt" to="126.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"/>
            </w:pict>
          </mc:Fallback>
        </mc:AlternateContent>
      </w: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153035</wp:posOffset>
                </wp:positionV>
                <wp:extent cx="0" cy="569595"/>
                <wp:effectExtent l="10160" t="12700" r="8890" b="825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230F6" id="Прямая соединительная линия 2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12.05pt" to="324.5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168275</wp:posOffset>
                </wp:positionV>
                <wp:extent cx="2863850" cy="759460"/>
                <wp:effectExtent l="0" t="0" r="12700" b="21590"/>
                <wp:wrapNone/>
                <wp:docPr id="21" name="Скругленный 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A6A8CF" id="Скругленный прямоугольник 21" o:spid="_x0000_s1026" style="position:absolute;margin-left:-27.5pt;margin-top:13.25pt;width:225.5pt;height:59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-628650</wp:posOffset>
                </wp:positionH>
                <wp:positionV relativeFrom="paragraph">
                  <wp:posOffset>168275</wp:posOffset>
                </wp:positionV>
                <wp:extent cx="3213100" cy="949325"/>
                <wp:effectExtent l="0" t="0" r="0" b="317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949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061C11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061C11">
                              <w:rPr>
                                <w:rFonts w:ascii="Courier New" w:hAnsi="Courier New" w:cs="Courier New"/>
                              </w:rPr>
                              <w:t xml:space="preserve">Документы, предусмотренные п.2.2 Административного регламента представлены заявителем самостоятельно в полном объеме 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28" type="#_x0000_t202" style="position:absolute;left:0;text-align:left;margin-left:-49.5pt;margin-top:13.25pt;width:253pt;height:74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" filled="f" stroked="f">
                <v:textbox>
                  <w:txbxContent>
                    <w:p w:rsidR="00E95532" w:rsidRPr="00061C11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061C11">
                        <w:rPr>
                          <w:rFonts w:ascii="Courier New" w:hAnsi="Courier New" w:cs="Courier New"/>
                        </w:rPr>
                        <w:t xml:space="preserve">Документы, предусмотренные п.2.2 Административного регламента представлены заявителем самостоятельно в полном объеме 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168275</wp:posOffset>
                </wp:positionV>
                <wp:extent cx="3213100" cy="569595"/>
                <wp:effectExtent l="0" t="0" r="0" b="1905"/>
                <wp:wrapNone/>
                <wp:docPr id="19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0" cy="56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>Требуется направление запроса в порядке межведомственного взаимодействия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9" o:spid="_x0000_s1029" type="#_x0000_t202" style="position:absolute;left:0;text-align:left;margin-left:236.5pt;margin-top:13.25pt;width:253pt;height:44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>Требуется направление запроса в порядке межведомственного взаимодействия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168275</wp:posOffset>
                </wp:positionV>
                <wp:extent cx="2863850" cy="569595"/>
                <wp:effectExtent l="0" t="0" r="12700" b="20955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0" cy="5695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E568E6" id="Скругленный прямоугольник 18" o:spid="_x0000_s1026" style="position:absolute;margin-left:258.5pt;margin-top:13.25pt;width:225.5pt;height:44.8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Times New Roman" w:eastAsia="Times New Roman" w:hAnsi="Times New Roman"/>
          <w:b/>
          <w:bCs/>
          <w:sz w:val="56"/>
          <w:szCs w:val="56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Times New Roman" w:eastAsia="Times New Roman" w:hAnsi="Times New Roman"/>
          <w:b/>
          <w:bCs/>
          <w:noProof/>
          <w:sz w:val="56"/>
          <w:szCs w:val="5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36830</wp:posOffset>
                </wp:positionV>
                <wp:extent cx="0" cy="569595"/>
                <wp:effectExtent l="10160" t="5080" r="8890" b="63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5F04A1" id="Прямая соединительная линия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2.9pt" to="324.5pt,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51435</wp:posOffset>
                </wp:positionV>
                <wp:extent cx="0" cy="1329055"/>
                <wp:effectExtent l="6985" t="6350" r="12065" b="762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2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3D836E" id="Прямая соединительная линия 1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4.05pt" to="88pt,10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3073400</wp:posOffset>
                </wp:positionH>
                <wp:positionV relativeFrom="paragraph">
                  <wp:posOffset>51435</wp:posOffset>
                </wp:positionV>
                <wp:extent cx="3282950" cy="759460"/>
                <wp:effectExtent l="0" t="0" r="12700" b="21590"/>
                <wp:wrapNone/>
                <wp:docPr id="15" name="Скругленный 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29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B2805B" id="Скругленный прямоугольник 15" o:spid="_x0000_s1026" style="position:absolute;margin-left:242pt;margin-top:4.05pt;width:258.5pt;height:5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51435</wp:posOffset>
                </wp:positionV>
                <wp:extent cx="3702050" cy="1139190"/>
                <wp:effectExtent l="0" t="0" r="0" b="3810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2050" cy="1139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Запрос и получение документов, необходимых для предоставления муниципальной услуги в порядке межведомственного взаимодействия </w:t>
                            </w:r>
                          </w:p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" o:spid="_x0000_s1030" type="#_x0000_t202" style="position:absolute;left:0;text-align:left;margin-left:214.5pt;margin-top:4.05pt;width:291.5pt;height:89.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Запрос и получение документов, необходимых для предоставления муниципальной услуги в порядке межведомственного взаимодействия </w:t>
                      </w:r>
                    </w:p>
                    <w:p w:rsidR="00E95532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4121150</wp:posOffset>
                </wp:positionH>
                <wp:positionV relativeFrom="paragraph">
                  <wp:posOffset>109855</wp:posOffset>
                </wp:positionV>
                <wp:extent cx="0" cy="569595"/>
                <wp:effectExtent l="10160" t="12065" r="8890" b="889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1D9F34" id="Прямая соединительная линия 1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4.5pt,8.65pt" to="324.5pt,5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124460</wp:posOffset>
                </wp:positionV>
                <wp:extent cx="5238750" cy="502285"/>
                <wp:effectExtent l="0" t="0" r="19050" b="12065"/>
                <wp:wrapNone/>
                <wp:docPr id="12" name="Скругленный 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38750" cy="5022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5C5537" id="Скругленный прямоугольник 12" o:spid="_x0000_s1026" style="position:absolute;margin-left:38.5pt;margin-top:9.8pt;width:412.5pt;height:39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488950</wp:posOffset>
                </wp:positionH>
                <wp:positionV relativeFrom="paragraph">
                  <wp:posOffset>120650</wp:posOffset>
                </wp:positionV>
                <wp:extent cx="5308600" cy="573405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08600" cy="573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A30DE9" w:rsidRDefault="00E95532" w:rsidP="00E95532">
                            <w:pPr>
                              <w:jc w:val="center"/>
                            </w:pPr>
                            <w:r w:rsidRPr="00A30DE9">
                              <w:t xml:space="preserve">Проверка соответствия представленных документов требованиям действующего законодательства </w:t>
                            </w:r>
                          </w:p>
                          <w:p w:rsidR="00E95532" w:rsidRPr="00A30DE9" w:rsidRDefault="00E95532" w:rsidP="00E95532">
                            <w:pPr>
                              <w:pStyle w:val="Default"/>
                              <w:jc w:val="center"/>
                            </w:pPr>
                          </w:p>
                          <w:p w:rsidR="00E95532" w:rsidRPr="00A30DE9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" o:spid="_x0000_s1031" type="#_x0000_t202" style="position:absolute;left:0;text-align:left;margin-left:38.5pt;margin-top:9.5pt;width:418pt;height:45.1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" filled="f" stroked="f">
                <v:textbox>
                  <w:txbxContent>
                    <w:p w:rsidR="00E95532" w:rsidRPr="00A30DE9" w:rsidRDefault="00E95532" w:rsidP="00E95532">
                      <w:pPr>
                        <w:jc w:val="center"/>
                      </w:pPr>
                      <w:r w:rsidRPr="00A30DE9">
                        <w:t xml:space="preserve">Проверка соответствия представленных документов требованиям действующего законодательства </w:t>
                      </w:r>
                    </w:p>
                    <w:p w:rsidR="00E95532" w:rsidRPr="00A30DE9" w:rsidRDefault="00E95532" w:rsidP="00E95532">
                      <w:pPr>
                        <w:pStyle w:val="Default"/>
                        <w:jc w:val="center"/>
                      </w:pPr>
                    </w:p>
                    <w:p w:rsidR="00E95532" w:rsidRPr="00A30DE9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168275</wp:posOffset>
                </wp:positionV>
                <wp:extent cx="0" cy="569595"/>
                <wp:effectExtent l="6985" t="8255" r="12065" b="1270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A025A9" id="Прямая соединительная линия 10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pt,13.25pt" to="352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168275</wp:posOffset>
                </wp:positionV>
                <wp:extent cx="0" cy="569595"/>
                <wp:effectExtent l="6985" t="8255" r="12065" b="1270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53337B" id="Прямая соединительная линия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13.25pt" to="88pt,5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-558800</wp:posOffset>
                </wp:positionH>
                <wp:positionV relativeFrom="paragraph">
                  <wp:posOffset>22225</wp:posOffset>
                </wp:positionV>
                <wp:extent cx="3143250" cy="759460"/>
                <wp:effectExtent l="0" t="0" r="0" b="254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44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Представленные документы соответствуют требованиям действующего законодательства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32" type="#_x0000_t202" style="position:absolute;left:0;text-align:left;margin-left:-44pt;margin-top:1.75pt;width:247.5pt;height:5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" filled="f" stroked="f">
                <v:textbox>
                  <w:txbxContent>
                    <w:p w:rsidR="00E95532" w:rsidRPr="00FF0940" w:rsidRDefault="00E95532" w:rsidP="00E95532">
                      <w:pPr>
                        <w:ind w:left="44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Представленные документы соответствуют требованиям действующего законодательства </w:t>
                      </w: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0" b="254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ind w:left="-11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 xml:space="preserve">Представленные документы не соответствуют требованиям действующего законодательства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3" type="#_x0000_t202" style="position:absolute;left:0;text-align:left;margin-left:236.5pt;margin-top:2.6pt;width:236.5pt;height:59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" filled="f" stroked="f">
                <v:textbox>
                  <w:txbxContent>
                    <w:p w:rsidR="00E95532" w:rsidRPr="00FF0940" w:rsidRDefault="00E95532" w:rsidP="00E95532">
                      <w:pPr>
                        <w:ind w:left="-110"/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 xml:space="preserve">Представленные документы не соответствуют требованиям действующего законодательства </w:t>
                      </w: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25400" b="21590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FDC350" id="Скругленный прямоугольник 6" o:spid="_x0000_s1026" style="position:absolute;margin-left:236.5pt;margin-top:2.6pt;width:236.5pt;height:59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33020</wp:posOffset>
                </wp:positionV>
                <wp:extent cx="3003550" cy="759460"/>
                <wp:effectExtent l="0" t="0" r="25400" b="21590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759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F0D561F" id="Скругленный прямоугольник 5" o:spid="_x0000_s1026" style="position:absolute;margin-left:-33pt;margin-top:2.6pt;width:236.5pt;height:59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1117600</wp:posOffset>
                </wp:positionH>
                <wp:positionV relativeFrom="paragraph">
                  <wp:posOffset>66040</wp:posOffset>
                </wp:positionV>
                <wp:extent cx="0" cy="569595"/>
                <wp:effectExtent l="6985" t="9525" r="1206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4648F7" id="Прямая соединительная линия 4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8pt,5.2pt" to="88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4470400</wp:posOffset>
                </wp:positionH>
                <wp:positionV relativeFrom="paragraph">
                  <wp:posOffset>66040</wp:posOffset>
                </wp:positionV>
                <wp:extent cx="0" cy="569595"/>
                <wp:effectExtent l="6985" t="9525" r="12065" b="114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695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839F5F" id="Прямая соединительная линия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2pt,5.2pt" to="352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80645</wp:posOffset>
                </wp:positionV>
                <wp:extent cx="3003550" cy="24536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245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Default="00E95532" w:rsidP="00E95532">
                            <w:pPr>
                              <w:jc w:val="center"/>
                            </w:pPr>
                          </w:p>
                          <w:p w:rsidR="00E95532" w:rsidRPr="00FF0940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 w:rsidRPr="00FF0940">
                              <w:rPr>
                                <w:rFonts w:ascii="Courier New" w:hAnsi="Courier New" w:cs="Courier New"/>
                              </w:rPr>
                              <w:t>-Подготовка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</w:rPr>
                              <w:t xml:space="preserve"> проекта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Default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 xml:space="preserve">-Согласование проекта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Style11"/>
                              <w:widowControl/>
                              <w:tabs>
                                <w:tab w:val="left" w:pos="0"/>
                              </w:tabs>
                              <w:jc w:val="center"/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</w:pP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 xml:space="preserve">-Выдача 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.</w:t>
                            </w:r>
                          </w:p>
                          <w:p w:rsidR="00E95532" w:rsidRPr="00195488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34" type="#_x0000_t202" style="position:absolute;left:0;text-align:left;margin-left:-33pt;margin-top:6.35pt;width:236.5pt;height:193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" filled="f" stroked="f">
                <v:textbox>
                  <w:txbxContent>
                    <w:p w:rsidR="00E95532" w:rsidRDefault="00E95532" w:rsidP="00E95532">
                      <w:pPr>
                        <w:jc w:val="center"/>
                      </w:pPr>
                    </w:p>
                    <w:p w:rsidR="00E95532" w:rsidRPr="00FF0940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 w:rsidRPr="00FF0940">
                        <w:rPr>
                          <w:rFonts w:ascii="Courier New" w:hAnsi="Courier New" w:cs="Courier New"/>
                        </w:rPr>
                        <w:t>-Подготовка</w:t>
                      </w:r>
                      <w:r w:rsidRPr="00FF0940">
                        <w:rPr>
                          <w:rFonts w:ascii="Courier New" w:eastAsia="Arial CYR" w:hAnsi="Courier New" w:cs="Courier New"/>
                        </w:rPr>
                        <w:t xml:space="preserve"> проекта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Default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 xml:space="preserve">-Согласование проекта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Style11"/>
                        <w:widowControl/>
                        <w:tabs>
                          <w:tab w:val="left" w:pos="0"/>
                        </w:tabs>
                        <w:jc w:val="center"/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</w:pP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 xml:space="preserve">-Выдача </w:t>
                      </w: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.</w:t>
                      </w:r>
                    </w:p>
                    <w:p w:rsidR="00E95532" w:rsidRPr="00195488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2933700</wp:posOffset>
                </wp:positionH>
                <wp:positionV relativeFrom="paragraph">
                  <wp:posOffset>80645</wp:posOffset>
                </wp:positionV>
                <wp:extent cx="3003550" cy="2453640"/>
                <wp:effectExtent l="0" t="0" r="0" b="3810"/>
                <wp:wrapNone/>
                <wp:docPr id="24" name="Надпись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3550" cy="245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95532" w:rsidRPr="00FF0940" w:rsidRDefault="00E95532" w:rsidP="00E95532">
                            <w:pPr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t>-</w:t>
                            </w:r>
                            <w:r w:rsidRPr="00FF0940">
                              <w:rPr>
                                <w:rFonts w:ascii="Courier New" w:hAnsi="Courier New" w:cs="Courier New"/>
                              </w:rPr>
                              <w:t>Подготовка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</w:rPr>
                              <w:t xml:space="preserve"> проекта отказа в выдаче разрешения на строительство, реконструкцию объекта капитального строительства </w:t>
                            </w:r>
                          </w:p>
                          <w:p w:rsidR="00E95532" w:rsidRPr="00FF0940" w:rsidRDefault="00E95532" w:rsidP="00E95532">
                            <w:pPr>
                              <w:pStyle w:val="Default"/>
                              <w:jc w:val="center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-Согласование проекта отказа в выдаче 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95532" w:rsidRPr="00FF0940" w:rsidRDefault="00E95532" w:rsidP="00E95532">
                            <w:pPr>
                              <w:pStyle w:val="Style11"/>
                              <w:widowControl/>
                              <w:tabs>
                                <w:tab w:val="left" w:pos="0"/>
                              </w:tabs>
                              <w:jc w:val="center"/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</w:pP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 xml:space="preserve">-Выдача </w:t>
                            </w:r>
                            <w:r w:rsidRPr="00FF0940">
                              <w:rPr>
                                <w:rFonts w:ascii="Courier New" w:eastAsia="Arial CYR" w:hAnsi="Courier New" w:cs="Courier New"/>
                                <w:sz w:val="22"/>
                                <w:szCs w:val="22"/>
                              </w:rPr>
                              <w:t>отказа в выдаче разрешения на строительство, реконструкцию объекта капитального строительства</w:t>
                            </w:r>
                            <w:r w:rsidRPr="00FF0940">
                              <w:rPr>
                                <w:rStyle w:val="FontStyle37"/>
                                <w:rFonts w:ascii="Courier New" w:hAnsi="Courier New" w:cs="Courier New"/>
                                <w:b w:val="0"/>
                              </w:rPr>
                              <w:t>.</w:t>
                            </w:r>
                          </w:p>
                          <w:p w:rsidR="00E95532" w:rsidRPr="00195488" w:rsidRDefault="00E95532" w:rsidP="00E9553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4" o:spid="_x0000_s1035" type="#_x0000_t202" style="position:absolute;left:0;text-align:left;margin-left:231pt;margin-top:6.35pt;width:236.5pt;height:19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" filled="f" stroked="f">
                <v:textbox>
                  <w:txbxContent>
                    <w:p w:rsidR="00E95532" w:rsidRPr="00FF0940" w:rsidRDefault="00E95532" w:rsidP="00E95532">
                      <w:pPr>
                        <w:jc w:val="center"/>
                        <w:rPr>
                          <w:rFonts w:ascii="Courier New" w:hAnsi="Courier New" w:cs="Courier New"/>
                        </w:rPr>
                      </w:pPr>
                      <w:r>
                        <w:t>-</w:t>
                      </w:r>
                      <w:r w:rsidRPr="00FF0940">
                        <w:rPr>
                          <w:rFonts w:ascii="Courier New" w:hAnsi="Courier New" w:cs="Courier New"/>
                        </w:rPr>
                        <w:t>Подготовка</w:t>
                      </w:r>
                      <w:r w:rsidRPr="00FF0940">
                        <w:rPr>
                          <w:rFonts w:ascii="Courier New" w:eastAsia="Arial CYR" w:hAnsi="Courier New" w:cs="Courier New"/>
                        </w:rPr>
                        <w:t xml:space="preserve"> проекта отказа в выдаче разрешения на строительство, реконструкцию объекта капитального строительства </w:t>
                      </w:r>
                    </w:p>
                    <w:p w:rsidR="00E95532" w:rsidRPr="00FF0940" w:rsidRDefault="00E95532" w:rsidP="00E95532">
                      <w:pPr>
                        <w:pStyle w:val="Default"/>
                        <w:jc w:val="center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-Согласование проекта отказа в выдаче 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 </w:t>
                      </w:r>
                    </w:p>
                    <w:p w:rsidR="00E95532" w:rsidRPr="00FF0940" w:rsidRDefault="00E95532" w:rsidP="00E95532">
                      <w:pPr>
                        <w:pStyle w:val="Style11"/>
                        <w:widowControl/>
                        <w:tabs>
                          <w:tab w:val="left" w:pos="0"/>
                        </w:tabs>
                        <w:jc w:val="center"/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</w:pP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 xml:space="preserve">-Выдача </w:t>
                      </w:r>
                      <w:r w:rsidRPr="00FF0940">
                        <w:rPr>
                          <w:rFonts w:ascii="Courier New" w:eastAsia="Arial CYR" w:hAnsi="Courier New" w:cs="Courier New"/>
                          <w:sz w:val="22"/>
                          <w:szCs w:val="22"/>
                        </w:rPr>
                        <w:t>отказа в выдаче разрешения на строительство, реконструкцию объекта капитального строительства</w:t>
                      </w:r>
                      <w:r w:rsidRPr="00FF0940">
                        <w:rPr>
                          <w:rStyle w:val="FontStyle37"/>
                          <w:rFonts w:ascii="Courier New" w:hAnsi="Courier New" w:cs="Courier New"/>
                          <w:b w:val="0"/>
                        </w:rPr>
                        <w:t>.</w:t>
                      </w:r>
                    </w:p>
                    <w:p w:rsidR="00E95532" w:rsidRPr="00195488" w:rsidRDefault="00E95532" w:rsidP="00E9553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3003550</wp:posOffset>
                </wp:positionH>
                <wp:positionV relativeFrom="paragraph">
                  <wp:posOffset>105410</wp:posOffset>
                </wp:positionV>
                <wp:extent cx="3003550" cy="2428875"/>
                <wp:effectExtent l="0" t="0" r="25400" b="2857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2428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25BBC15" id="Скругленный прямоугольник 1" o:spid="_x0000_s1026" style="position:absolute;margin-left:236.5pt;margin-top:8.3pt;width:236.5pt;height:191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"/>
            </w:pict>
          </mc:Fallback>
        </mc:AlternateContent>
      </w:r>
      <w:r w:rsidRPr="00E95532">
        <w:rPr>
          <w:rFonts w:ascii="Courier New" w:eastAsia="Times New Roman" w:hAnsi="Courier New" w:cs="Courier New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-419100</wp:posOffset>
                </wp:positionH>
                <wp:positionV relativeFrom="paragraph">
                  <wp:posOffset>106045</wp:posOffset>
                </wp:positionV>
                <wp:extent cx="3003550" cy="2428240"/>
                <wp:effectExtent l="0" t="0" r="25400" b="10160"/>
                <wp:wrapNone/>
                <wp:docPr id="25" name="Скругленный 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3550" cy="24282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401FD2" id="Скругленный прямоугольник 25" o:spid="_x0000_s1026" style="position:absolute;margin-left:-33pt;margin-top:8.35pt;width:236.5pt;height:191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"/>
            </w:pict>
          </mc:Fallback>
        </mc:AlternateConten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660"/>
        <w:jc w:val="right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№3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"Ахинское"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</w:r>
      <w:r w:rsidRPr="00E95532">
        <w:rPr>
          <w:rFonts w:ascii="Courier New" w:eastAsia="Times New Roman" w:hAnsi="Courier New" w:cs="Courier New"/>
          <w:lang w:eastAsia="ru-RU"/>
        </w:rPr>
        <w:tab/>
      </w:r>
      <w:r w:rsidRPr="00E95532">
        <w:rPr>
          <w:rFonts w:ascii="Courier New" w:eastAsia="Times New Roman" w:hAnsi="Courier New" w:cs="Courier New"/>
          <w:lang w:eastAsia="ru-RU"/>
        </w:rPr>
        <w:tab/>
        <w:t>планирующего осуществлять строительство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 xml:space="preserve">               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</w:t>
      </w:r>
      <w:r w:rsidRPr="00E95532">
        <w:rPr>
          <w:rFonts w:ascii="Courier New" w:eastAsia="Times New Roman" w:hAnsi="Courier New" w:cs="Courier New"/>
          <w:lang w:eastAsia="ru-RU"/>
        </w:rPr>
        <w:tab/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 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выдаче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Прошу     выдать    разрешение   на  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(нужное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(наименование объекта)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земельном участке по адресу: 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                               (город, район, улица, номер участка)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сроком на ____________ месяца(ев).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   Строительство  (реконструкция)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основании ________________________ от "__" ____________ г. N 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на пользование землей закреплено 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 от "__" ____________________ г. N 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Проектная документация на строительство объекта разработана 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проектной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имеющей право на выполнение проектных работ, закрепленное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 г. N ______, и согласована в установленном порядке заинтересованными организациями и органами архитектуры 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градостроительства: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- положительное заключение государственной экспертизы получено за N ___ от "__" 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- схема планировочной организации земельного участка согласована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 за N ___________ от "__" __________г.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Проектно-сметная документация утверждена ______________________________за N ___________ от "__"___________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Дополнительно информируем: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Финансирование строительства (реконструкции)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застройщиком будет осуществляться 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(банковские реквизиты и номер счета)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Работы будут производиться подрядным (хозяйственным) способом в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соответствии с договором от "__" __________________ 20__ г. N 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организации, ИНН,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юридический и почтовый адреса, ФИО руководителя, номер телефона,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выполнения строительно-монтажных работ закреплено 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______________________ г. N 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Производителем работ приказом ____________ от "__" __________ г.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назначен 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(должность, фамилия, имя, отчество)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имеющий ______________________ специальное образование и стаж работы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(высшее, среднее)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строительстве ______________ лет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Строительный контроль в соответствии с договором от "__" 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 ______________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организация,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право выполнения функций заказчика (застройщика) закреплено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документа и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N _______________ от "__" 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Обязуюсь обо всех изменениях, связанных с приведенными в настоящем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заявлении сведениями, сообщать в 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органа)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(должность)(подпись)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№4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"___"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планирующего осуществлять строительство 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 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продлении срока действия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продлить разрешение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 20__ г. N 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объекта)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земельном участке по адресу: 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(город, район, улица, номер участка)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сроком на _____________ месяца(ев).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Строительство (реконструкция)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на основании ___________________ от "__" ______________ г. N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на пользование землей закреплено 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 от "__" ______________ г. N 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Проектная документация на строительство объекта разработана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проектной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имеющей право на выполнение проектных работ, закрепленное 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от "__" ________________ г. N ______, и согласована в установленном порядке заинтересованными организациями и органами архитектуры и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градостроительства: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- положительное заключение государственной экспертизы получено за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- схема планировочной организации земельного участка согласована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 за N ______ от "__" 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Проектно-сметная документация утверждена 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 за N _________ от "__" 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Дополнительно информируем: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Финансирование строительства (реконструкции)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застройщиком будет осуществляться 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(банковские реквизиты и номер счета)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Работы будут производиться подрядным (хозяйственным) способом в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соответствии с договором от "__" __________________ 20__ г. N 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 (наименование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Право выполнения строительно-монтажных работ закреплено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    (наименование документа и уполномоченной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 г. N 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Производителем работ приказом __________ от "__" ___________ г. N 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назначен 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(должность, фамилия, имя, отчество)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имеющий _________________ специальное образование и стаж работы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(высшее, среднее)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строительстве ___________ лет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Строительный контроль в соответствии с договором от "__" ___________ г. N будет осуществляться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организации, ИНН, юридический и почтовый адреса,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руководителя, номер телефона, банковские реквизиты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банка, р/с, к/с, БИК))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право выполнения функций заказчика (застройщика) закреплено 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документа и организации, его выдавшей)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N ___________ от "__" ________________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Обязуюсь обо всех изменениях, связанных с приведенными в настоящем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заявлении сведениями, сообщать в 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уполномоченного органа)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(должность)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 5</w:t>
      </w:r>
    </w:p>
    <w:p w:rsidR="00E95532" w:rsidRPr="00E95532" w:rsidRDefault="00E95532" w:rsidP="00E95532">
      <w:pPr>
        <w:tabs>
          <w:tab w:val="left" w:pos="0"/>
          <w:tab w:val="left" w:pos="1147"/>
        </w:tabs>
        <w:autoSpaceDE w:val="0"/>
        <w:autoSpaceDN w:val="0"/>
        <w:adjustRightInd w:val="0"/>
        <w:spacing w:after="0" w:line="240" w:lineRule="auto"/>
        <w:ind w:left="630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Кому: 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органа местного самоуправления)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кого: 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планирующего осуществлять строительство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950" w:firstLine="660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Жалоба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на неправомерные действия (бездействия) уполномоченных должностных лиц, участвующих в предоставлении муниципальной услуги «Выдача разрешений на строительство в пределах полномочий, установленных Градостроительным кодексом РФ</w:t>
      </w:r>
      <w:r w:rsidRPr="00E95532">
        <w:rPr>
          <w:rFonts w:ascii="Courier New" w:eastAsia="Times New Roman" w:hAnsi="Courier New" w:cs="Courier New"/>
          <w:bCs/>
          <w:lang w:eastAsia="ru-RU"/>
        </w:rPr>
        <w:t>»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  <w:tab w:val="left" w:pos="2280"/>
        </w:tabs>
        <w:autoSpaceDE w:val="0"/>
        <w:autoSpaceDN w:val="0"/>
        <w:adjustRightInd w:val="0"/>
        <w:spacing w:before="139" w:after="0" w:line="240" w:lineRule="auto"/>
        <w:ind w:firstLine="660"/>
        <w:jc w:val="right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«____»__________________201___ г.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принять жалобу на неправомерные действия при предоставлении муниципальной услуги «</w:t>
      </w:r>
      <w:r w:rsidRPr="00E95532">
        <w:rPr>
          <w:rFonts w:ascii="Courier New" w:eastAsia="Times New Roman" w:hAnsi="Courier New" w:cs="Courier New"/>
          <w:bCs/>
          <w:lang w:eastAsia="ru-RU"/>
        </w:rPr>
        <w:t xml:space="preserve">Выдача разрешения на строительство, реконструкцию объектов капитального строительства», </w:t>
      </w:r>
      <w:r w:rsidRPr="00E95532">
        <w:rPr>
          <w:rFonts w:ascii="Courier New" w:eastAsia="Times New Roman" w:hAnsi="Courier New" w:cs="Courier New"/>
          <w:lang w:eastAsia="ru-RU"/>
        </w:rPr>
        <w:t>состоящие в следующем:____________________________________________________________</w:t>
      </w:r>
    </w:p>
    <w:p w:rsidR="00E95532" w:rsidRPr="00E95532" w:rsidRDefault="00E95532" w:rsidP="00E95532">
      <w:pPr>
        <w:tabs>
          <w:tab w:val="left" w:pos="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указать причины жалобы и иные обстоятельства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40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подтверждение изложенного прилагаю следующие документы: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1. 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2.______________________________________________________________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3._______________________________________________________________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before="34" w:after="0" w:line="240" w:lineRule="auto"/>
        <w:ind w:left="10"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4510"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</w:t>
      </w: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Ф.И.О. подпись</w:t>
      </w: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Жалобу принял: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  _______________________  __________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Должность ФИО подпись</w:t>
      </w:r>
    </w:p>
    <w:p w:rsidR="00E95532" w:rsidRPr="00E95532" w:rsidRDefault="00E95532" w:rsidP="00E95532">
      <w:pPr>
        <w:widowControl w:val="0"/>
        <w:autoSpaceDE w:val="0"/>
        <w:autoSpaceDN w:val="0"/>
        <w:adjustRightInd w:val="0"/>
        <w:spacing w:after="0" w:line="36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№6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040" w:firstLine="660"/>
        <w:jc w:val="both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Опросный лист 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lastRenderedPageBreak/>
        <w:t>к заявлению о предоставлении муниципальной услуги «Выдача разрешений на строительство в пределах полномочий, установленных Градостроительным кодексом РФ</w:t>
      </w:r>
      <w:r w:rsidRPr="00E95532">
        <w:rPr>
          <w:rFonts w:ascii="Courier New" w:eastAsia="Times New Roman" w:hAnsi="Courier New" w:cs="Courier New"/>
          <w:bCs/>
          <w:lang w:eastAsia="ru-RU"/>
        </w:rPr>
        <w:t>»</w:t>
      </w:r>
    </w:p>
    <w:p w:rsidR="00E95532" w:rsidRPr="00E95532" w:rsidRDefault="00E95532" w:rsidP="00E9553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60"/>
        <w:jc w:val="center"/>
        <w:rPr>
          <w:rFonts w:ascii="Courier New" w:eastAsia="Times New Roman" w:hAnsi="Courier New" w:cs="Courier New"/>
          <w:bCs/>
          <w:lang w:eastAsia="ru-RU"/>
        </w:rPr>
      </w:pPr>
    </w:p>
    <w:p w:rsidR="00E95532" w:rsidRPr="00E95532" w:rsidRDefault="00E95532" w:rsidP="00E95532">
      <w:pPr>
        <w:tabs>
          <w:tab w:val="left" w:pos="220"/>
          <w:tab w:val="left" w:leader="underscore" w:pos="9605"/>
        </w:tabs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 xml:space="preserve">В соответствии с правилами статьи 7.2 </w:t>
      </w:r>
      <w:r w:rsidRPr="00E95532">
        <w:rPr>
          <w:rFonts w:ascii="Courier New" w:eastAsia="Times New Roman" w:hAnsi="Courier New" w:cs="Courier New"/>
          <w:lang w:eastAsia="ru-RU"/>
        </w:rPr>
        <w:t>Федерального закона от 27.07.2010 N 210-ФЗ "Об организации предоставления государственных и муниципальных услуг" прошу в целях предоставления мне муниципальной услуги «</w:t>
      </w:r>
      <w:r w:rsidRPr="00E95532">
        <w:rPr>
          <w:rFonts w:ascii="Courier New" w:eastAsia="Times New Roman" w:hAnsi="Courier New" w:cs="Courier New"/>
          <w:bCs/>
          <w:lang w:eastAsia="ru-RU"/>
        </w:rPr>
        <w:t>Выдача разрешения на строительство, реконструкцию объектов капитального строительства»</w:t>
      </w:r>
      <w:r w:rsidRPr="00E95532">
        <w:rPr>
          <w:rFonts w:ascii="Courier New" w:eastAsia="Times New Roman" w:hAnsi="Courier New" w:cs="Courier New"/>
          <w:lang w:eastAsia="ru-RU"/>
        </w:rPr>
        <w:t xml:space="preserve"> ____________________________________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указать наименование, дату регистрации и номер документа 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получить в</w:t>
      </w:r>
      <w:r w:rsidRPr="00E95532">
        <w:rPr>
          <w:rFonts w:ascii="Courier New" w:eastAsia="Times New Roman" w:hAnsi="Courier New" w:cs="Courier New"/>
          <w:lang w:eastAsia="ru-RU"/>
        </w:rPr>
        <w:tab/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указать наименование органа (организации), в распоряжении которого находится документ</w:t>
      </w: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tabs>
          <w:tab w:val="left" w:pos="-110"/>
          <w:tab w:val="left" w:leader="underscore" w:pos="9605"/>
        </w:tabs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в порядке межведомственного взаимодействия.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М.П. 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right"/>
        <w:rPr>
          <w:rFonts w:ascii="Courier New" w:eastAsia="Times New Roman" w:hAnsi="Courier New" w:cs="Courier New"/>
          <w:bCs/>
          <w:lang w:eastAsia="ru-RU"/>
        </w:rPr>
      </w:pPr>
      <w:r w:rsidRPr="00E95532">
        <w:rPr>
          <w:rFonts w:ascii="Courier New" w:eastAsia="Times New Roman" w:hAnsi="Courier New" w:cs="Courier New"/>
          <w:bCs/>
          <w:lang w:eastAsia="ru-RU"/>
        </w:rPr>
        <w:t>Приложение №7</w:t>
      </w: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tabs>
          <w:tab w:val="left" w:pos="-220"/>
        </w:tabs>
        <w:autoSpaceDE w:val="0"/>
        <w:autoSpaceDN w:val="0"/>
        <w:adjustRightInd w:val="0"/>
        <w:spacing w:after="0" w:line="240" w:lineRule="auto"/>
        <w:ind w:left="5390" w:right="-43"/>
        <w:jc w:val="center"/>
        <w:rPr>
          <w:rFonts w:ascii="Courier New" w:eastAsia="Times New Roman" w:hAnsi="Courier New" w:cs="Courier New"/>
          <w:b/>
          <w:bCs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832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Главе администрации МО "___"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кого: 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(наименование юридического лица - застройщика),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планирующего осуществлять строительство 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или реконструкцию;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ИНН; юридический и почтовый адреса;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ФИО руководителя; телефон;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банковские реквизиты (наименование банка, р/с, к/с, БИК)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Заявление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 выдаче дубликата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Прошу выдать дубликат разрешения на строительство/реконструкцию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нужное подчеркнуть)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от "__" ___________________ 20__ г. N 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(наименование объекта)в связи с _________________________________________________________________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________________________ __________________ _________________________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 xml:space="preserve"> (должность) (подпись) (Ф.И.О.)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"__" _____________ 20__ г.</w:t>
      </w: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E95532" w:rsidRPr="00E95532" w:rsidRDefault="00E95532" w:rsidP="00E9553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E95532">
        <w:rPr>
          <w:rFonts w:ascii="Courier New" w:eastAsia="Times New Roman" w:hAnsi="Courier New" w:cs="Courier New"/>
          <w:lang w:eastAsia="ru-RU"/>
        </w:rPr>
        <w:t>М.П.</w:t>
      </w:r>
    </w:p>
    <w:p w:rsidR="00ED0443" w:rsidRDefault="00ED0443"/>
    <w:sectPr w:rsidR="00ED04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B0B15"/>
    <w:multiLevelType w:val="hybridMultilevel"/>
    <w:tmpl w:val="39A00DB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23061"/>
    <w:multiLevelType w:val="hybridMultilevel"/>
    <w:tmpl w:val="F06AA8B0"/>
    <w:lvl w:ilvl="0" w:tplc="1BDE5F78">
      <w:start w:val="1"/>
      <w:numFmt w:val="decimal"/>
      <w:lvlText w:val="%1."/>
      <w:lvlJc w:val="left"/>
      <w:pPr>
        <w:ind w:left="17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FF7889"/>
    <w:multiLevelType w:val="hybridMultilevel"/>
    <w:tmpl w:val="9384C878"/>
    <w:lvl w:ilvl="0" w:tplc="980EDF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9A4C53"/>
    <w:multiLevelType w:val="hybridMultilevel"/>
    <w:tmpl w:val="D6F63E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C4C92"/>
    <w:multiLevelType w:val="hybridMultilevel"/>
    <w:tmpl w:val="1CCE78F4"/>
    <w:lvl w:ilvl="0" w:tplc="551C81C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7C5B04"/>
    <w:multiLevelType w:val="multilevel"/>
    <w:tmpl w:val="1C8A4C28"/>
    <w:lvl w:ilvl="0">
      <w:start w:val="1"/>
      <w:numFmt w:val="decimal"/>
      <w:lvlText w:val="%1."/>
      <w:lvlJc w:val="left"/>
      <w:pPr>
        <w:ind w:left="1740" w:hanging="102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5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E"/>
    <w:rsid w:val="007E5AF1"/>
    <w:rsid w:val="00AF614A"/>
    <w:rsid w:val="00E95532"/>
    <w:rsid w:val="00ED0443"/>
    <w:rsid w:val="00F0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10DD16"/>
  <w15:chartTrackingRefBased/>
  <w15:docId w15:val="{BAA41951-FFB0-483C-B039-8990C11D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AF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9553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E5AF1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95532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semiHidden/>
    <w:rsid w:val="00E95532"/>
  </w:style>
  <w:style w:type="character" w:customStyle="1" w:styleId="a4">
    <w:name w:val="Гипертекстовая ссылка"/>
    <w:rsid w:val="00E95532"/>
    <w:rPr>
      <w:color w:val="008000"/>
    </w:rPr>
  </w:style>
  <w:style w:type="paragraph" w:styleId="a5">
    <w:name w:val="No Spacing"/>
    <w:qFormat/>
    <w:rsid w:val="00E9553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Цветовое выделение"/>
    <w:rsid w:val="00E95532"/>
    <w:rPr>
      <w:b/>
      <w:color w:val="000080"/>
    </w:rPr>
  </w:style>
  <w:style w:type="paragraph" w:customStyle="1" w:styleId="a7">
    <w:name w:val="Таблицы (моноширинный)"/>
    <w:basedOn w:val="a"/>
    <w:next w:val="a"/>
    <w:rsid w:val="00E9553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2">
    <w:name w:val="Body Text 2"/>
    <w:basedOn w:val="a"/>
    <w:link w:val="20"/>
    <w:rsid w:val="00E95532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E955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rChar1">
    <w:name w:val="Char Char1 Знак Знак Знак"/>
    <w:basedOn w:val="a"/>
    <w:rsid w:val="00E9553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2">
    <w:name w:val="Style2"/>
    <w:basedOn w:val="a"/>
    <w:rsid w:val="00E95532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rsid w:val="00E95532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7">
    <w:name w:val="Font Style37"/>
    <w:rsid w:val="00E9553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rsid w:val="00E95532"/>
    <w:pPr>
      <w:widowControl w:val="0"/>
      <w:autoSpaceDE w:val="0"/>
      <w:autoSpaceDN w:val="0"/>
      <w:adjustRightInd w:val="0"/>
      <w:spacing w:after="0" w:line="276" w:lineRule="exact"/>
      <w:ind w:firstLine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4">
    <w:name w:val="Font Style34"/>
    <w:rsid w:val="00E9553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1">
    <w:name w:val="Style21"/>
    <w:basedOn w:val="a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E95532"/>
    <w:pPr>
      <w:widowControl w:val="0"/>
      <w:autoSpaceDE w:val="0"/>
      <w:autoSpaceDN w:val="0"/>
      <w:adjustRightInd w:val="0"/>
      <w:spacing w:after="0" w:line="253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9">
    <w:name w:val="Style29"/>
    <w:basedOn w:val="a"/>
    <w:rsid w:val="00E95532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9">
    <w:name w:val="Font Style39"/>
    <w:rsid w:val="00E95532"/>
    <w:rPr>
      <w:rFonts w:ascii="Times New Roman" w:hAnsi="Times New Roman" w:cs="Times New Roman"/>
      <w:sz w:val="20"/>
      <w:szCs w:val="20"/>
    </w:rPr>
  </w:style>
  <w:style w:type="paragraph" w:customStyle="1" w:styleId="Style24">
    <w:name w:val="Style24"/>
    <w:basedOn w:val="a"/>
    <w:rsid w:val="00E95532"/>
    <w:pPr>
      <w:widowControl w:val="0"/>
      <w:autoSpaceDE w:val="0"/>
      <w:autoSpaceDN w:val="0"/>
      <w:adjustRightInd w:val="0"/>
      <w:spacing w:after="0" w:line="211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8">
    <w:name w:val="Font Style38"/>
    <w:rsid w:val="00E95532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E955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E955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955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rsid w:val="00E955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B8888A7191A64C2ADB35EC4456781A668AAC3628D0D4DC440DF88ACEEEF29D438D8261FCH30BD" TargetMode="External"/><Relationship Id="rId13" Type="http://schemas.openxmlformats.org/officeDocument/2006/relationships/hyperlink" Target="consultantplus://offline/ref=D86920292B2BB4AD45808B49A933F960477D844A9A24B9A593B67BBDBF64A230D1D5553ACFCBD6E0E48EB1P55B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gdbagaewa@yandex.ru" TargetMode="External"/><Relationship Id="rId12" Type="http://schemas.openxmlformats.org/officeDocument/2006/relationships/hyperlink" Target="consultantplus://offline/ref=C4B8888A7191A64C2ADB35EC4456781A668AAC3628D0D4DC440DF88ACEEEF29D438D8264F8338CA8H40DD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12038258.510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RLAW411;n=54075;fld=134" TargetMode="External"/><Relationship Id="rId11" Type="http://schemas.openxmlformats.org/officeDocument/2006/relationships/hyperlink" Target="consultantplus://offline/ref=C4B8888A7191A64C2ADB35EC4456781A668AAC3628D0D4DC440DF88ACEEEF29D438D8264F8328EAAH407D" TargetMode="External"/><Relationship Id="rId5" Type="http://schemas.openxmlformats.org/officeDocument/2006/relationships/hyperlink" Target="consultantplus://offline/main?base=LAW;n=116783;fld=134" TargetMode="External"/><Relationship Id="rId15" Type="http://schemas.openxmlformats.org/officeDocument/2006/relationships/hyperlink" Target="consultantplus://offline/ref=EEA342C87A8B2725011DAD789FB05B21DB12AA702280A85781868785CBDC05FE02065463B25C7ABE404EB4YDdCD" TargetMode="External"/><Relationship Id="rId10" Type="http://schemas.openxmlformats.org/officeDocument/2006/relationships/hyperlink" Target="consultantplus://offline/ref=C4B8888A7191A64C2ADB35EC4456781A668AAC3628D0D4DC440DF88ACEEEF29D438D8260F8H30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B8888A7191A64C2ADB35EC4456781A668AAC3628D0D4DC440DF88ACEEEF29D438D8264F8328AA3H404D" TargetMode="External"/><Relationship Id="rId14" Type="http://schemas.openxmlformats.org/officeDocument/2006/relationships/hyperlink" Target="consultantplus://offline/ref=D86920292B2BB4AD45808B49A933F960477D844A9A24B9A593B67BBDBF64A230D1D5553ACFCBD6E0E48EB0P55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20</Pages>
  <Words>7240</Words>
  <Characters>41274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2017-11-29T13:52:00Z</dcterms:created>
  <dcterms:modified xsi:type="dcterms:W3CDTF">2017-11-29T16:19:00Z</dcterms:modified>
</cp:coreProperties>
</file>